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BFAB6" w14:textId="7E9E5EF5" w:rsidR="00600864" w:rsidRPr="00DF0F29" w:rsidRDefault="00D246B3" w:rsidP="00BF78D7">
      <w:pPr>
        <w:tabs>
          <w:tab w:val="left" w:pos="5529"/>
        </w:tabs>
        <w:spacing w:after="0" w:line="240" w:lineRule="auto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>Majandus- ja Kommunikatsiooniministeerium</w:t>
      </w:r>
      <w:r w:rsidR="00DF0F29" w:rsidRPr="00DF0F29">
        <w:rPr>
          <w:rFonts w:ascii="Arial" w:hAnsi="Arial" w:cs="Arial"/>
          <w:sz w:val="24"/>
          <w:szCs w:val="24"/>
          <w:lang w:val="et-EE"/>
        </w:rPr>
        <w:tab/>
      </w:r>
      <w:r w:rsidR="00600864" w:rsidRPr="00DF0F29">
        <w:rPr>
          <w:rFonts w:ascii="Arial" w:hAnsi="Arial" w:cs="Arial"/>
          <w:sz w:val="24"/>
          <w:szCs w:val="24"/>
          <w:lang w:val="et-EE"/>
        </w:rPr>
        <w:t xml:space="preserve">Teie </w:t>
      </w:r>
      <w:r w:rsidR="00065347" w:rsidRPr="00065347">
        <w:rPr>
          <w:rFonts w:ascii="Arial" w:hAnsi="Arial" w:cs="Arial"/>
          <w:sz w:val="24"/>
          <w:szCs w:val="24"/>
          <w:lang w:val="et-EE"/>
        </w:rPr>
        <w:t>19.01.2023 nr 2-22/2022/343</w:t>
      </w:r>
    </w:p>
    <w:p w14:paraId="3B712A27" w14:textId="1CADE587" w:rsidR="001A3EC6" w:rsidRPr="002B2966" w:rsidRDefault="002F2D2E" w:rsidP="00BF78D7">
      <w:pPr>
        <w:tabs>
          <w:tab w:val="left" w:pos="5529"/>
        </w:tabs>
        <w:spacing w:after="0" w:line="240" w:lineRule="auto"/>
        <w:rPr>
          <w:rFonts w:ascii="Arial" w:hAnsi="Arial" w:cs="Arial"/>
          <w:sz w:val="24"/>
          <w:szCs w:val="24"/>
          <w:lang w:val="et-EE"/>
        </w:rPr>
      </w:pPr>
      <w:hyperlink r:id="rId8" w:history="1">
        <w:r w:rsidR="007E3BE4" w:rsidRPr="007E3BE4">
          <w:rPr>
            <w:rStyle w:val="Hperlink"/>
            <w:rFonts w:ascii="Arial" w:hAnsi="Arial" w:cs="Arial"/>
            <w:sz w:val="24"/>
            <w:szCs w:val="24"/>
          </w:rPr>
          <w:t>info@mkm.ee</w:t>
        </w:r>
      </w:hyperlink>
      <w:r w:rsidR="00B15474">
        <w:rPr>
          <w:rFonts w:ascii="Arial" w:hAnsi="Arial" w:cs="Arial"/>
          <w:sz w:val="24"/>
          <w:szCs w:val="24"/>
          <w:lang w:val="et-EE"/>
        </w:rPr>
        <w:tab/>
      </w:r>
      <w:r w:rsidR="00B15474" w:rsidRPr="00EF5482">
        <w:rPr>
          <w:rFonts w:ascii="Arial" w:hAnsi="Arial" w:cs="Arial"/>
          <w:sz w:val="24"/>
          <w:szCs w:val="24"/>
          <w:lang w:val="et-EE"/>
        </w:rPr>
        <w:t>Meie 09.02 2023 nr 4/</w:t>
      </w:r>
      <w:r w:rsidR="00EF5482" w:rsidRPr="00EF5482">
        <w:rPr>
          <w:rFonts w:ascii="Arial" w:hAnsi="Arial" w:cs="Arial"/>
          <w:sz w:val="24"/>
          <w:szCs w:val="24"/>
          <w:lang w:val="et-EE"/>
        </w:rPr>
        <w:t>26</w:t>
      </w:r>
      <w:r w:rsidR="00DF0F29" w:rsidRPr="002B2966">
        <w:rPr>
          <w:rFonts w:ascii="Arial" w:hAnsi="Arial" w:cs="Arial"/>
          <w:sz w:val="24"/>
          <w:szCs w:val="24"/>
          <w:lang w:val="et-EE"/>
        </w:rPr>
        <w:tab/>
      </w:r>
    </w:p>
    <w:p w14:paraId="73C43B48" w14:textId="77777777" w:rsidR="00DF0F29" w:rsidRPr="00DF0F29" w:rsidRDefault="00DF0F29" w:rsidP="00DF0F29">
      <w:pPr>
        <w:spacing w:after="0" w:line="240" w:lineRule="auto"/>
        <w:rPr>
          <w:rFonts w:ascii="Arial" w:hAnsi="Arial" w:cs="Arial"/>
          <w:sz w:val="24"/>
          <w:szCs w:val="24"/>
          <w:lang w:val="et-EE"/>
        </w:rPr>
      </w:pPr>
    </w:p>
    <w:p w14:paraId="6AA3A92A" w14:textId="77777777" w:rsidR="00DF0F29" w:rsidRPr="00DF0F29" w:rsidRDefault="00DF0F29" w:rsidP="00DF0F29">
      <w:pPr>
        <w:spacing w:after="0" w:line="240" w:lineRule="auto"/>
        <w:rPr>
          <w:rFonts w:ascii="Arial" w:hAnsi="Arial" w:cs="Arial"/>
          <w:sz w:val="24"/>
          <w:szCs w:val="24"/>
          <w:lang w:val="et-EE"/>
        </w:rPr>
      </w:pPr>
    </w:p>
    <w:p w14:paraId="79F33A9F" w14:textId="5A04B158" w:rsidR="007F1322" w:rsidRDefault="007F1322" w:rsidP="00DF0F29">
      <w:pPr>
        <w:spacing w:after="0" w:line="240" w:lineRule="auto"/>
        <w:rPr>
          <w:rFonts w:ascii="Arial" w:hAnsi="Arial" w:cs="Arial"/>
          <w:b/>
          <w:sz w:val="24"/>
          <w:szCs w:val="24"/>
          <w:lang w:val="et-EE"/>
        </w:rPr>
      </w:pPr>
    </w:p>
    <w:p w14:paraId="011469C5" w14:textId="072A5428" w:rsidR="00BF78D7" w:rsidRDefault="00BF78D7" w:rsidP="00DF0F29">
      <w:pPr>
        <w:spacing w:after="0" w:line="240" w:lineRule="auto"/>
        <w:rPr>
          <w:rFonts w:ascii="Arial" w:hAnsi="Arial" w:cs="Arial"/>
          <w:b/>
          <w:sz w:val="24"/>
          <w:szCs w:val="24"/>
          <w:lang w:val="et-EE"/>
        </w:rPr>
      </w:pPr>
    </w:p>
    <w:p w14:paraId="7DEB2EBD" w14:textId="77777777" w:rsidR="00BF78D7" w:rsidRDefault="00BF78D7" w:rsidP="00DF0F29">
      <w:pPr>
        <w:spacing w:after="0" w:line="240" w:lineRule="auto"/>
        <w:rPr>
          <w:rFonts w:ascii="Arial" w:hAnsi="Arial" w:cs="Arial"/>
          <w:b/>
          <w:sz w:val="24"/>
          <w:szCs w:val="24"/>
          <w:lang w:val="et-EE"/>
        </w:rPr>
      </w:pPr>
    </w:p>
    <w:p w14:paraId="5274D1BC" w14:textId="564B1DB8" w:rsidR="0038415E" w:rsidRDefault="00D853DE" w:rsidP="00A465B8">
      <w:pPr>
        <w:spacing w:after="0" w:line="240" w:lineRule="auto"/>
        <w:rPr>
          <w:rFonts w:ascii="Arial" w:hAnsi="Arial" w:cs="Arial"/>
          <w:b/>
          <w:sz w:val="24"/>
          <w:szCs w:val="24"/>
          <w:lang w:val="et-EE"/>
        </w:rPr>
      </w:pPr>
      <w:r>
        <w:rPr>
          <w:rFonts w:ascii="Arial" w:hAnsi="Arial" w:cs="Arial"/>
          <w:b/>
          <w:sz w:val="24"/>
          <w:szCs w:val="24"/>
          <w:lang w:val="et-EE"/>
        </w:rPr>
        <w:t xml:space="preserve">Arvamuse avaldamine </w:t>
      </w:r>
      <w:r w:rsidR="00065347" w:rsidRPr="00065347">
        <w:rPr>
          <w:rFonts w:ascii="Arial" w:hAnsi="Arial" w:cs="Arial"/>
          <w:b/>
          <w:sz w:val="24"/>
          <w:szCs w:val="24"/>
          <w:lang w:val="et-EE"/>
        </w:rPr>
        <w:t>väärismetalltoodete</w:t>
      </w:r>
    </w:p>
    <w:p w14:paraId="79A9057B" w14:textId="1AC00618" w:rsidR="0038415E" w:rsidRDefault="00065347" w:rsidP="00A465B8">
      <w:pPr>
        <w:spacing w:after="0" w:line="240" w:lineRule="auto"/>
        <w:rPr>
          <w:rFonts w:ascii="Arial" w:hAnsi="Arial" w:cs="Arial"/>
          <w:b/>
          <w:sz w:val="24"/>
          <w:szCs w:val="24"/>
          <w:lang w:val="et-EE"/>
        </w:rPr>
      </w:pPr>
      <w:r w:rsidRPr="00065347">
        <w:rPr>
          <w:rFonts w:ascii="Arial" w:hAnsi="Arial" w:cs="Arial"/>
          <w:b/>
          <w:sz w:val="24"/>
          <w:szCs w:val="24"/>
          <w:lang w:val="et-EE"/>
        </w:rPr>
        <w:t>seaduse</w:t>
      </w:r>
      <w:r w:rsidR="0038415E">
        <w:rPr>
          <w:rFonts w:ascii="Arial" w:hAnsi="Arial" w:cs="Arial"/>
          <w:b/>
          <w:sz w:val="24"/>
          <w:szCs w:val="24"/>
          <w:lang w:val="et-EE"/>
        </w:rPr>
        <w:t xml:space="preserve"> </w:t>
      </w:r>
      <w:r w:rsidRPr="00065347">
        <w:rPr>
          <w:rFonts w:ascii="Arial" w:hAnsi="Arial" w:cs="Arial"/>
          <w:b/>
          <w:sz w:val="24"/>
          <w:szCs w:val="24"/>
          <w:lang w:val="et-EE"/>
        </w:rPr>
        <w:t>muutmise seaduse eelnõu</w:t>
      </w:r>
    </w:p>
    <w:p w14:paraId="1B37E2CF" w14:textId="669EEAF7" w:rsidR="00C636F0" w:rsidRPr="00DF0F29" w:rsidRDefault="00065347" w:rsidP="00A465B8">
      <w:pPr>
        <w:spacing w:after="0" w:line="240" w:lineRule="auto"/>
        <w:rPr>
          <w:rFonts w:ascii="Arial" w:hAnsi="Arial" w:cs="Arial"/>
          <w:sz w:val="24"/>
          <w:szCs w:val="24"/>
          <w:lang w:val="et-EE"/>
        </w:rPr>
      </w:pPr>
      <w:r w:rsidRPr="00065347">
        <w:rPr>
          <w:rFonts w:ascii="Arial" w:hAnsi="Arial" w:cs="Arial"/>
          <w:b/>
          <w:sz w:val="24"/>
          <w:szCs w:val="24"/>
          <w:lang w:val="et-EE"/>
        </w:rPr>
        <w:t>väljatöötamiskavatsus</w:t>
      </w:r>
      <w:r w:rsidR="0038415E">
        <w:rPr>
          <w:rFonts w:ascii="Arial" w:hAnsi="Arial" w:cs="Arial"/>
          <w:b/>
          <w:sz w:val="24"/>
          <w:szCs w:val="24"/>
          <w:lang w:val="et-EE"/>
        </w:rPr>
        <w:t xml:space="preserve">e </w:t>
      </w:r>
      <w:r w:rsidR="00D853DE">
        <w:rPr>
          <w:rFonts w:ascii="Arial" w:hAnsi="Arial" w:cs="Arial"/>
          <w:b/>
          <w:sz w:val="24"/>
          <w:szCs w:val="24"/>
          <w:lang w:val="et-EE"/>
        </w:rPr>
        <w:t>kohta</w:t>
      </w:r>
    </w:p>
    <w:p w14:paraId="73D22D2C" w14:textId="77777777" w:rsidR="00DF0F29" w:rsidRPr="00DF0F29" w:rsidRDefault="00DF0F29" w:rsidP="00780424">
      <w:pPr>
        <w:spacing w:before="120" w:after="0" w:line="240" w:lineRule="auto"/>
        <w:rPr>
          <w:rFonts w:ascii="Arial" w:hAnsi="Arial" w:cs="Arial"/>
          <w:sz w:val="24"/>
          <w:szCs w:val="24"/>
          <w:lang w:val="et-EE"/>
        </w:rPr>
      </w:pPr>
    </w:p>
    <w:p w14:paraId="08D24C57" w14:textId="7C206961" w:rsidR="00600864" w:rsidRPr="00DF0F29" w:rsidRDefault="00600864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  <w:r w:rsidRPr="00DF0F29">
        <w:rPr>
          <w:rFonts w:ascii="Arial" w:hAnsi="Arial" w:cs="Arial"/>
          <w:sz w:val="24"/>
          <w:szCs w:val="24"/>
          <w:lang w:val="et-EE"/>
        </w:rPr>
        <w:t xml:space="preserve">Lugupeetud </w:t>
      </w:r>
      <w:r w:rsidR="00065347" w:rsidRPr="00065347">
        <w:rPr>
          <w:rFonts w:ascii="Arial" w:hAnsi="Arial" w:cs="Arial"/>
          <w:sz w:val="24"/>
          <w:szCs w:val="24"/>
          <w:lang w:val="et-EE"/>
        </w:rPr>
        <w:t>Kristjan Järvan</w:t>
      </w:r>
      <w:r w:rsidR="00CB7F95" w:rsidRPr="00DF0F29">
        <w:rPr>
          <w:rFonts w:ascii="Arial" w:hAnsi="Arial" w:cs="Arial"/>
          <w:b/>
          <w:sz w:val="24"/>
          <w:szCs w:val="24"/>
          <w:lang w:val="et-EE"/>
        </w:rPr>
        <w:t>!</w:t>
      </w:r>
    </w:p>
    <w:p w14:paraId="26FD5676" w14:textId="77777777" w:rsidR="00600864" w:rsidRPr="00DF0F29" w:rsidRDefault="00600864" w:rsidP="00780424">
      <w:pPr>
        <w:spacing w:before="120"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</w:p>
    <w:p w14:paraId="7787B613" w14:textId="17B27712" w:rsidR="00AB3073" w:rsidRDefault="009D0A34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 xml:space="preserve">Eesti Kaubandus-Tööstuskoda (edaspidi: Kaubanduskoda) tänab </w:t>
      </w:r>
      <w:r w:rsidR="00065347" w:rsidRPr="00065347">
        <w:rPr>
          <w:rFonts w:ascii="Arial" w:hAnsi="Arial" w:cs="Arial"/>
          <w:sz w:val="24"/>
          <w:szCs w:val="24"/>
          <w:lang w:val="et-EE"/>
        </w:rPr>
        <w:t>Majandus- ja Kommunikatsiooniministeerium</w:t>
      </w:r>
      <w:r w:rsidR="00065347">
        <w:rPr>
          <w:rFonts w:ascii="Arial" w:hAnsi="Arial" w:cs="Arial"/>
          <w:sz w:val="24"/>
          <w:szCs w:val="24"/>
          <w:lang w:val="et-EE"/>
        </w:rPr>
        <w:t>it</w:t>
      </w:r>
      <w:r w:rsidR="00065347" w:rsidRPr="00065347">
        <w:rPr>
          <w:rFonts w:ascii="Arial" w:hAnsi="Arial" w:cs="Arial"/>
          <w:sz w:val="24"/>
          <w:szCs w:val="24"/>
          <w:lang w:val="et-EE"/>
        </w:rPr>
        <w:t xml:space="preserve"> </w:t>
      </w:r>
      <w:r>
        <w:rPr>
          <w:rFonts w:ascii="Arial" w:hAnsi="Arial" w:cs="Arial"/>
          <w:sz w:val="24"/>
          <w:szCs w:val="24"/>
          <w:lang w:val="et-EE"/>
        </w:rPr>
        <w:t xml:space="preserve">võimaluse eest avaldada arvamust </w:t>
      </w:r>
      <w:r w:rsidR="0038415E" w:rsidRPr="0038415E">
        <w:rPr>
          <w:rFonts w:ascii="Arial" w:hAnsi="Arial" w:cs="Arial"/>
          <w:sz w:val="24"/>
          <w:szCs w:val="24"/>
          <w:lang w:val="et-EE"/>
        </w:rPr>
        <w:t>väärismetalltoodete seaduse muutmise seaduse eelnõu väljatöötamiskavatsuse</w:t>
      </w:r>
      <w:r w:rsidR="00E75354">
        <w:rPr>
          <w:rFonts w:ascii="Arial" w:hAnsi="Arial" w:cs="Arial"/>
          <w:sz w:val="24"/>
          <w:szCs w:val="24"/>
          <w:lang w:val="et-EE"/>
        </w:rPr>
        <w:t xml:space="preserve"> (edaspidi: VTK)</w:t>
      </w:r>
      <w:r w:rsidR="0038415E">
        <w:rPr>
          <w:rFonts w:ascii="Arial" w:hAnsi="Arial" w:cs="Arial"/>
          <w:sz w:val="24"/>
          <w:szCs w:val="24"/>
          <w:lang w:val="et-EE"/>
        </w:rPr>
        <w:t xml:space="preserve"> kohta.</w:t>
      </w:r>
      <w:r w:rsidR="00AB3073">
        <w:rPr>
          <w:rFonts w:ascii="Arial" w:hAnsi="Arial" w:cs="Arial"/>
          <w:sz w:val="24"/>
          <w:szCs w:val="24"/>
          <w:lang w:val="et-EE"/>
        </w:rPr>
        <w:t xml:space="preserve"> Järgn</w:t>
      </w:r>
      <w:r w:rsidR="00AA5D49">
        <w:rPr>
          <w:rFonts w:ascii="Arial" w:hAnsi="Arial" w:cs="Arial"/>
          <w:sz w:val="24"/>
          <w:szCs w:val="24"/>
          <w:lang w:val="et-EE"/>
        </w:rPr>
        <w:t>e</w:t>
      </w:r>
      <w:r w:rsidR="00AB3073">
        <w:rPr>
          <w:rFonts w:ascii="Arial" w:hAnsi="Arial" w:cs="Arial"/>
          <w:sz w:val="24"/>
          <w:szCs w:val="24"/>
          <w:lang w:val="et-EE"/>
        </w:rPr>
        <w:t>valt esitame oma seisukohad VTK</w:t>
      </w:r>
      <w:r w:rsidR="004D3287">
        <w:rPr>
          <w:rFonts w:ascii="Arial" w:hAnsi="Arial" w:cs="Arial"/>
          <w:sz w:val="24"/>
          <w:szCs w:val="24"/>
          <w:lang w:val="et-EE"/>
        </w:rPr>
        <w:t>-s sisalduvate ettepanekute</w:t>
      </w:r>
      <w:r w:rsidR="00AB3073">
        <w:rPr>
          <w:rFonts w:ascii="Arial" w:hAnsi="Arial" w:cs="Arial"/>
          <w:sz w:val="24"/>
          <w:szCs w:val="24"/>
          <w:lang w:val="et-EE"/>
        </w:rPr>
        <w:t xml:space="preserve"> kohta.</w:t>
      </w:r>
    </w:p>
    <w:p w14:paraId="6ADA325E" w14:textId="77777777" w:rsidR="00766D06" w:rsidRDefault="00766D06" w:rsidP="00665AB4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et-EE"/>
        </w:rPr>
      </w:pPr>
    </w:p>
    <w:p w14:paraId="5AE4A128" w14:textId="69454950" w:rsidR="00600864" w:rsidRPr="0091081C" w:rsidRDefault="00766D06" w:rsidP="0010351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t-EE"/>
        </w:rPr>
      </w:pPr>
      <w:r w:rsidRPr="0091081C">
        <w:rPr>
          <w:rFonts w:ascii="Arial" w:hAnsi="Arial" w:cs="Arial"/>
          <w:b/>
          <w:bCs/>
          <w:sz w:val="24"/>
          <w:szCs w:val="24"/>
          <w:lang w:val="et-EE"/>
        </w:rPr>
        <w:t>1.</w:t>
      </w:r>
      <w:r w:rsidR="0091081C" w:rsidRPr="0091081C">
        <w:rPr>
          <w:rFonts w:ascii="Arial" w:hAnsi="Arial" w:cs="Arial"/>
          <w:b/>
          <w:bCs/>
          <w:sz w:val="24"/>
          <w:szCs w:val="24"/>
          <w:lang w:val="et-EE"/>
        </w:rPr>
        <w:t xml:space="preserve"> Nimemärgiste register</w:t>
      </w:r>
    </w:p>
    <w:p w14:paraId="0C7ECEFB" w14:textId="1B5B85B6" w:rsidR="00B6260C" w:rsidRPr="00FB22C1" w:rsidRDefault="007727DF" w:rsidP="00FB22C1">
      <w:pPr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t-EE"/>
        </w:rPr>
      </w:pPr>
      <w:r w:rsidRPr="00FB22C1">
        <w:rPr>
          <w:rFonts w:ascii="Arial" w:hAnsi="Arial" w:cs="Arial"/>
          <w:b/>
          <w:bCs/>
          <w:sz w:val="24"/>
          <w:szCs w:val="24"/>
          <w:lang w:val="et-EE"/>
        </w:rPr>
        <w:t xml:space="preserve">1.1. </w:t>
      </w:r>
      <w:r w:rsidR="008F6DE5">
        <w:rPr>
          <w:rFonts w:ascii="Arial" w:hAnsi="Arial" w:cs="Arial"/>
          <w:b/>
          <w:bCs/>
          <w:sz w:val="24"/>
          <w:szCs w:val="24"/>
          <w:lang w:val="et-EE"/>
        </w:rPr>
        <w:t>Elektrooniline</w:t>
      </w:r>
      <w:r w:rsidR="00FB22C1" w:rsidRPr="00FB22C1">
        <w:rPr>
          <w:rFonts w:ascii="Arial" w:hAnsi="Arial" w:cs="Arial"/>
          <w:b/>
          <w:bCs/>
          <w:sz w:val="24"/>
          <w:szCs w:val="24"/>
          <w:lang w:val="et-EE"/>
        </w:rPr>
        <w:t xml:space="preserve"> nimemärgiste register</w:t>
      </w:r>
    </w:p>
    <w:p w14:paraId="182742FE" w14:textId="16D25CE2" w:rsidR="009D06CA" w:rsidRDefault="000542C0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 xml:space="preserve">VTK-s (lk 9-10) sisaldub ettepanek </w:t>
      </w:r>
      <w:r w:rsidRPr="000542C0">
        <w:rPr>
          <w:rFonts w:ascii="Arial" w:hAnsi="Arial" w:cs="Arial"/>
          <w:sz w:val="24"/>
          <w:szCs w:val="24"/>
          <w:lang w:val="et-EE"/>
        </w:rPr>
        <w:t xml:space="preserve">muuta nimemärgiste register täielikult elektrooniliseks. See tähendab, et muudatuse kohaselt ei peaks ettevõtjad enam esitama registrile paberkandjal nimemärgise kujutist, vaid saaksid selle saata digitaalselt. Lisaks </w:t>
      </w:r>
      <w:r w:rsidR="008122D9">
        <w:rPr>
          <w:rFonts w:ascii="Arial" w:hAnsi="Arial" w:cs="Arial"/>
          <w:sz w:val="24"/>
          <w:szCs w:val="24"/>
          <w:lang w:val="et-EE"/>
        </w:rPr>
        <w:t>ei peaks</w:t>
      </w:r>
      <w:r w:rsidRPr="000542C0">
        <w:rPr>
          <w:rFonts w:ascii="Arial" w:hAnsi="Arial" w:cs="Arial"/>
          <w:sz w:val="24"/>
          <w:szCs w:val="24"/>
          <w:lang w:val="et-EE"/>
        </w:rPr>
        <w:t xml:space="preserve"> ettevõtjad enam registrile füüsiliselt esitama nimemärgist.</w:t>
      </w:r>
    </w:p>
    <w:p w14:paraId="20BFE983" w14:textId="5B99AD28" w:rsidR="0010351E" w:rsidRPr="0056488D" w:rsidRDefault="00D54D59" w:rsidP="0056488D">
      <w:pPr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  <w:lang w:val="et-EE"/>
        </w:rPr>
      </w:pPr>
      <w:r w:rsidRPr="0056488D">
        <w:rPr>
          <w:rFonts w:ascii="Arial" w:hAnsi="Arial" w:cs="Arial"/>
          <w:b/>
          <w:bCs/>
          <w:sz w:val="24"/>
          <w:szCs w:val="24"/>
          <w:u w:val="single"/>
          <w:lang w:val="et-EE"/>
        </w:rPr>
        <w:t>Kaubanduskoja seisukoht:</w:t>
      </w:r>
    </w:p>
    <w:p w14:paraId="4BC57635" w14:textId="055C388A" w:rsidR="00D54D59" w:rsidRPr="005370A5" w:rsidRDefault="00D54D59" w:rsidP="0010351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t-EE"/>
        </w:rPr>
      </w:pPr>
      <w:r w:rsidRPr="005370A5">
        <w:rPr>
          <w:rFonts w:ascii="Arial" w:hAnsi="Arial" w:cs="Arial"/>
          <w:b/>
          <w:bCs/>
          <w:sz w:val="24"/>
          <w:szCs w:val="24"/>
          <w:lang w:val="et-EE"/>
        </w:rPr>
        <w:t>Peame igati vajalikuks nimemärgiste registri</w:t>
      </w:r>
      <w:r w:rsidR="0056488D" w:rsidRPr="005370A5">
        <w:rPr>
          <w:rFonts w:ascii="Arial" w:hAnsi="Arial" w:cs="Arial"/>
          <w:b/>
          <w:bCs/>
          <w:sz w:val="24"/>
          <w:szCs w:val="24"/>
          <w:lang w:val="et-EE"/>
        </w:rPr>
        <w:t xml:space="preserve"> ajakohastamist, et ettevõtjatel oleks võimalik taotleda nimemärgist elektrooniliselt</w:t>
      </w:r>
      <w:r w:rsidR="00BD5D18" w:rsidRPr="005370A5">
        <w:rPr>
          <w:rFonts w:ascii="Arial" w:hAnsi="Arial" w:cs="Arial"/>
          <w:b/>
          <w:bCs/>
          <w:sz w:val="24"/>
          <w:szCs w:val="24"/>
          <w:lang w:val="et-EE"/>
        </w:rPr>
        <w:t xml:space="preserve"> ning nad vabaneksid </w:t>
      </w:r>
      <w:r w:rsidR="00581ABD" w:rsidRPr="005370A5">
        <w:rPr>
          <w:rFonts w:ascii="Arial" w:hAnsi="Arial" w:cs="Arial"/>
          <w:b/>
          <w:bCs/>
          <w:sz w:val="24"/>
          <w:szCs w:val="24"/>
          <w:lang w:val="et-EE"/>
        </w:rPr>
        <w:t>nimemärgise füüsilisest esitamise kohustusest.</w:t>
      </w:r>
    </w:p>
    <w:p w14:paraId="2360204B" w14:textId="77777777" w:rsidR="00D54D59" w:rsidRDefault="00D54D59" w:rsidP="009312A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</w:p>
    <w:p w14:paraId="24A128C6" w14:textId="2AA55DB2" w:rsidR="00302CE0" w:rsidRPr="005370A5" w:rsidRDefault="00302CE0" w:rsidP="00302CE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t-EE"/>
        </w:rPr>
      </w:pPr>
      <w:r w:rsidRPr="005370A5">
        <w:rPr>
          <w:rFonts w:ascii="Arial" w:hAnsi="Arial" w:cs="Arial"/>
          <w:b/>
          <w:bCs/>
          <w:sz w:val="24"/>
          <w:szCs w:val="24"/>
          <w:lang w:val="et-EE"/>
        </w:rPr>
        <w:t>1.</w:t>
      </w:r>
      <w:r w:rsidR="005370A5" w:rsidRPr="005370A5">
        <w:rPr>
          <w:rFonts w:ascii="Arial" w:hAnsi="Arial" w:cs="Arial"/>
          <w:b/>
          <w:bCs/>
          <w:sz w:val="24"/>
          <w:szCs w:val="24"/>
          <w:lang w:val="et-EE"/>
        </w:rPr>
        <w:t>2</w:t>
      </w:r>
      <w:r w:rsidRPr="005370A5">
        <w:rPr>
          <w:rFonts w:ascii="Arial" w:hAnsi="Arial" w:cs="Arial"/>
          <w:b/>
          <w:bCs/>
          <w:sz w:val="24"/>
          <w:szCs w:val="24"/>
          <w:lang w:val="et-EE"/>
        </w:rPr>
        <w:t>. Nimemärgise registreeringu kehtivusaeg</w:t>
      </w:r>
    </w:p>
    <w:p w14:paraId="55A5F21F" w14:textId="59A90499" w:rsidR="00302CE0" w:rsidRDefault="00F07658" w:rsidP="00302CE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  <w:r w:rsidRPr="00F07658">
        <w:rPr>
          <w:rFonts w:ascii="Arial" w:hAnsi="Arial" w:cs="Arial"/>
          <w:sz w:val="24"/>
          <w:szCs w:val="24"/>
          <w:lang w:val="et-EE"/>
        </w:rPr>
        <w:t>Väärismetalltoodete seaduse § 20 alusel tuleb iga aasta kinnitada nimemärgise registreeringut, mis sisuliselt tähendab nimemärgise ühe aastast kehtivust</w:t>
      </w:r>
      <w:r w:rsidR="00E8429B">
        <w:rPr>
          <w:rFonts w:ascii="Arial" w:hAnsi="Arial" w:cs="Arial"/>
          <w:sz w:val="24"/>
          <w:szCs w:val="24"/>
          <w:lang w:val="et-EE"/>
        </w:rPr>
        <w:t xml:space="preserve">. </w:t>
      </w:r>
      <w:r w:rsidR="00293512">
        <w:rPr>
          <w:rFonts w:ascii="Arial" w:hAnsi="Arial" w:cs="Arial"/>
          <w:sz w:val="24"/>
          <w:szCs w:val="24"/>
          <w:lang w:val="et-EE"/>
        </w:rPr>
        <w:t xml:space="preserve">VTK-s sisaldub mõte, </w:t>
      </w:r>
      <w:r w:rsidR="00775E44">
        <w:rPr>
          <w:rFonts w:ascii="Arial" w:hAnsi="Arial" w:cs="Arial"/>
          <w:sz w:val="24"/>
          <w:szCs w:val="24"/>
          <w:lang w:val="et-EE"/>
        </w:rPr>
        <w:t>et i</w:t>
      </w:r>
      <w:r w:rsidR="00293512" w:rsidRPr="00293512">
        <w:rPr>
          <w:rFonts w:ascii="Arial" w:hAnsi="Arial" w:cs="Arial"/>
          <w:sz w:val="24"/>
          <w:szCs w:val="24"/>
          <w:lang w:val="et-EE"/>
        </w:rPr>
        <w:t xml:space="preserve">ga-aastase teavitamise kohustuse asemel </w:t>
      </w:r>
      <w:r w:rsidR="00775E44">
        <w:rPr>
          <w:rFonts w:ascii="Arial" w:hAnsi="Arial" w:cs="Arial"/>
          <w:sz w:val="24"/>
          <w:szCs w:val="24"/>
          <w:lang w:val="et-EE"/>
        </w:rPr>
        <w:t xml:space="preserve">tuleks kehtestada </w:t>
      </w:r>
      <w:r w:rsidR="00293512" w:rsidRPr="00293512">
        <w:rPr>
          <w:rFonts w:ascii="Arial" w:hAnsi="Arial" w:cs="Arial"/>
          <w:sz w:val="24"/>
          <w:szCs w:val="24"/>
          <w:lang w:val="et-EE"/>
        </w:rPr>
        <w:t>andmete säilitamise ja ajakohasena hoidmiseks nimemärgise registreeringule kuni 10-aastane kehtivusaeg</w:t>
      </w:r>
      <w:r w:rsidR="00775E44">
        <w:rPr>
          <w:rFonts w:ascii="Arial" w:hAnsi="Arial" w:cs="Arial"/>
          <w:sz w:val="24"/>
          <w:szCs w:val="24"/>
          <w:lang w:val="et-EE"/>
        </w:rPr>
        <w:t>.</w:t>
      </w:r>
    </w:p>
    <w:p w14:paraId="5A465FF5" w14:textId="77777777" w:rsidR="00302CE0" w:rsidRPr="0056488D" w:rsidRDefault="00302CE0" w:rsidP="00665AB4">
      <w:pPr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  <w:lang w:val="et-EE"/>
        </w:rPr>
      </w:pPr>
      <w:r w:rsidRPr="0056488D">
        <w:rPr>
          <w:rFonts w:ascii="Arial" w:hAnsi="Arial" w:cs="Arial"/>
          <w:b/>
          <w:bCs/>
          <w:sz w:val="24"/>
          <w:szCs w:val="24"/>
          <w:u w:val="single"/>
          <w:lang w:val="et-EE"/>
        </w:rPr>
        <w:t>Kaubanduskoja seisukoht:</w:t>
      </w:r>
    </w:p>
    <w:p w14:paraId="48C271D9" w14:textId="5FF4C09E" w:rsidR="005370A5" w:rsidRDefault="00C25A32" w:rsidP="0010351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t-EE"/>
        </w:rPr>
      </w:pPr>
      <w:r>
        <w:rPr>
          <w:rFonts w:ascii="Arial" w:hAnsi="Arial" w:cs="Arial"/>
          <w:b/>
          <w:bCs/>
          <w:sz w:val="24"/>
          <w:szCs w:val="24"/>
          <w:lang w:val="et-EE"/>
        </w:rPr>
        <w:t>Toetame</w:t>
      </w:r>
      <w:r w:rsidR="00665AB4">
        <w:rPr>
          <w:rFonts w:ascii="Arial" w:hAnsi="Arial" w:cs="Arial"/>
          <w:b/>
          <w:bCs/>
          <w:sz w:val="24"/>
          <w:szCs w:val="24"/>
          <w:lang w:val="et-EE"/>
        </w:rPr>
        <w:t xml:space="preserve"> plaanitavat muudatust, sest see võimaldab vähendada ettevõtjate halduskoormust.</w:t>
      </w:r>
      <w:r w:rsidR="009E489E">
        <w:rPr>
          <w:rFonts w:ascii="Arial" w:hAnsi="Arial" w:cs="Arial"/>
          <w:b/>
          <w:bCs/>
          <w:sz w:val="24"/>
          <w:szCs w:val="24"/>
          <w:lang w:val="et-EE"/>
        </w:rPr>
        <w:t xml:space="preserve"> Samuti peame mõistlikuks, et see muudatus jõustuks esimesel võimalusel, sest muudatuse elluviimine ei ole seotud registri arendamisega.</w:t>
      </w:r>
    </w:p>
    <w:p w14:paraId="34BBAB00" w14:textId="77777777" w:rsidR="005370A5" w:rsidRDefault="005370A5" w:rsidP="009312A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t-EE"/>
        </w:rPr>
      </w:pPr>
    </w:p>
    <w:p w14:paraId="4A6B84D6" w14:textId="60052905" w:rsidR="00B95D50" w:rsidRDefault="00B95D50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  <w:r w:rsidRPr="000A7126">
        <w:rPr>
          <w:rFonts w:ascii="Arial" w:hAnsi="Arial" w:cs="Arial"/>
          <w:b/>
          <w:bCs/>
          <w:sz w:val="24"/>
          <w:szCs w:val="24"/>
          <w:lang w:val="et-EE"/>
        </w:rPr>
        <w:lastRenderedPageBreak/>
        <w:t>1.</w:t>
      </w:r>
      <w:r w:rsidR="005370A5">
        <w:rPr>
          <w:rFonts w:ascii="Arial" w:hAnsi="Arial" w:cs="Arial"/>
          <w:b/>
          <w:bCs/>
          <w:sz w:val="24"/>
          <w:szCs w:val="24"/>
          <w:lang w:val="et-EE"/>
        </w:rPr>
        <w:t>3</w:t>
      </w:r>
      <w:r w:rsidRPr="000A7126">
        <w:rPr>
          <w:rFonts w:ascii="Arial" w:hAnsi="Arial" w:cs="Arial"/>
          <w:b/>
          <w:bCs/>
          <w:sz w:val="24"/>
          <w:szCs w:val="24"/>
          <w:lang w:val="et-EE"/>
        </w:rPr>
        <w:t>. Rohkem kui ühe nimimärgise registreerimine</w:t>
      </w:r>
    </w:p>
    <w:p w14:paraId="50122D3D" w14:textId="6B365005" w:rsidR="00B95D50" w:rsidRDefault="00644F01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 xml:space="preserve">VTK-s </w:t>
      </w:r>
      <w:r w:rsidR="000A7126">
        <w:rPr>
          <w:rFonts w:ascii="Arial" w:hAnsi="Arial" w:cs="Arial"/>
          <w:sz w:val="24"/>
          <w:szCs w:val="24"/>
          <w:lang w:val="et-EE"/>
        </w:rPr>
        <w:t xml:space="preserve">(lk 11) </w:t>
      </w:r>
      <w:r>
        <w:rPr>
          <w:rFonts w:ascii="Arial" w:hAnsi="Arial" w:cs="Arial"/>
          <w:sz w:val="24"/>
          <w:szCs w:val="24"/>
          <w:lang w:val="et-EE"/>
        </w:rPr>
        <w:t xml:space="preserve">sisaldub </w:t>
      </w:r>
      <w:r w:rsidRPr="00644F01">
        <w:rPr>
          <w:rFonts w:ascii="Arial" w:hAnsi="Arial" w:cs="Arial"/>
          <w:sz w:val="24"/>
          <w:szCs w:val="24"/>
          <w:lang w:val="et-EE"/>
        </w:rPr>
        <w:t xml:space="preserve">idee anda ettevõtjatele võimalus registreerida mitut olemuselt sarnast nimemärgist, et neid kasutada erineva suurusega toodetel. Näiteks suuremõõtmelist toodet saaks sellisel juhul märgistada keerulisema märgisega ja väiksemõõtmelist lihtsama märgisega. </w:t>
      </w:r>
      <w:r w:rsidR="00301CA3" w:rsidRPr="00301CA3">
        <w:rPr>
          <w:rFonts w:ascii="Arial" w:hAnsi="Arial" w:cs="Arial"/>
          <w:sz w:val="24"/>
          <w:szCs w:val="24"/>
          <w:lang w:val="et-EE"/>
        </w:rPr>
        <w:t>Praegu on registreeringu saamise eeldus, et uus registreeritav märgis peab olema teistest selgelt eristuv.</w:t>
      </w:r>
    </w:p>
    <w:p w14:paraId="13226254" w14:textId="5685BDB8" w:rsidR="00B95D50" w:rsidRPr="000A7126" w:rsidRDefault="000A7126" w:rsidP="000A7126">
      <w:pPr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  <w:lang w:val="et-EE"/>
        </w:rPr>
      </w:pPr>
      <w:r w:rsidRPr="000A7126">
        <w:rPr>
          <w:rFonts w:ascii="Arial" w:hAnsi="Arial" w:cs="Arial"/>
          <w:b/>
          <w:bCs/>
          <w:sz w:val="24"/>
          <w:szCs w:val="24"/>
          <w:u w:val="single"/>
          <w:lang w:val="et-EE"/>
        </w:rPr>
        <w:t>Kaubanduskoja seisukoht:</w:t>
      </w:r>
    </w:p>
    <w:p w14:paraId="3CD5FED2" w14:textId="15B4D528" w:rsidR="00B95D50" w:rsidRPr="00D211CE" w:rsidRDefault="00780424" w:rsidP="0010351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t-EE"/>
        </w:rPr>
      </w:pPr>
      <w:r w:rsidRPr="00D211CE">
        <w:rPr>
          <w:rFonts w:ascii="Arial" w:hAnsi="Arial" w:cs="Arial"/>
          <w:b/>
          <w:bCs/>
          <w:sz w:val="24"/>
          <w:szCs w:val="24"/>
          <w:lang w:val="et-EE"/>
        </w:rPr>
        <w:t>Toetame plaanitavat muudatust</w:t>
      </w:r>
      <w:r w:rsidR="00D211CE" w:rsidRPr="00D211CE">
        <w:rPr>
          <w:rFonts w:ascii="Arial" w:hAnsi="Arial" w:cs="Arial"/>
          <w:b/>
          <w:bCs/>
          <w:sz w:val="24"/>
          <w:szCs w:val="24"/>
          <w:lang w:val="et-EE"/>
        </w:rPr>
        <w:t xml:space="preserve">, sest see võtab paremini arvesse ettevõtjate vajadusi ja soove kui kehtiv </w:t>
      </w:r>
      <w:r w:rsidR="00FD1F48">
        <w:rPr>
          <w:rFonts w:ascii="Arial" w:hAnsi="Arial" w:cs="Arial"/>
          <w:b/>
          <w:bCs/>
          <w:sz w:val="24"/>
          <w:szCs w:val="24"/>
          <w:lang w:val="et-EE"/>
        </w:rPr>
        <w:t>regulatsioon</w:t>
      </w:r>
      <w:r w:rsidR="00D211CE" w:rsidRPr="00D211CE">
        <w:rPr>
          <w:rFonts w:ascii="Arial" w:hAnsi="Arial" w:cs="Arial"/>
          <w:b/>
          <w:bCs/>
          <w:sz w:val="24"/>
          <w:szCs w:val="24"/>
          <w:lang w:val="et-EE"/>
        </w:rPr>
        <w:t>.</w:t>
      </w:r>
    </w:p>
    <w:p w14:paraId="0742E3D9" w14:textId="77777777" w:rsidR="0056488D" w:rsidRDefault="0056488D" w:rsidP="009312A9">
      <w:pPr>
        <w:spacing w:before="120" w:after="120" w:line="240" w:lineRule="auto"/>
        <w:jc w:val="both"/>
        <w:rPr>
          <w:rFonts w:ascii="Arial" w:hAnsi="Arial" w:cs="Arial"/>
          <w:b/>
          <w:bCs/>
          <w:sz w:val="24"/>
          <w:szCs w:val="24"/>
          <w:lang w:val="et-EE"/>
        </w:rPr>
      </w:pPr>
    </w:p>
    <w:p w14:paraId="7C92F772" w14:textId="1FE3F536" w:rsidR="00766D06" w:rsidRPr="00731C06" w:rsidRDefault="00766D06" w:rsidP="0010351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t-EE"/>
        </w:rPr>
      </w:pPr>
      <w:r w:rsidRPr="00731C06">
        <w:rPr>
          <w:rFonts w:ascii="Arial" w:hAnsi="Arial" w:cs="Arial"/>
          <w:b/>
          <w:bCs/>
          <w:sz w:val="24"/>
          <w:szCs w:val="24"/>
          <w:lang w:val="et-EE"/>
        </w:rPr>
        <w:t xml:space="preserve">2. </w:t>
      </w:r>
      <w:r w:rsidR="00731C06" w:rsidRPr="00731C06">
        <w:rPr>
          <w:rFonts w:ascii="Arial" w:hAnsi="Arial" w:cs="Arial"/>
          <w:b/>
          <w:bCs/>
          <w:sz w:val="24"/>
          <w:szCs w:val="24"/>
          <w:lang w:val="et-EE"/>
        </w:rPr>
        <w:t>Väärismetalltoodete jaemüügile kehtestatud piirangud</w:t>
      </w:r>
    </w:p>
    <w:p w14:paraId="3863A60A" w14:textId="57C42EB9" w:rsidR="009D06CA" w:rsidRDefault="00766D06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  <w:r w:rsidRPr="00766D06">
        <w:rPr>
          <w:rFonts w:ascii="Arial" w:hAnsi="Arial" w:cs="Arial"/>
          <w:sz w:val="24"/>
          <w:szCs w:val="24"/>
          <w:lang w:val="et-EE"/>
        </w:rPr>
        <w:t>Väärismetalltoodete seaduse</w:t>
      </w:r>
      <w:r w:rsidR="00731C06">
        <w:rPr>
          <w:rFonts w:ascii="Arial" w:hAnsi="Arial" w:cs="Arial"/>
          <w:sz w:val="24"/>
          <w:szCs w:val="24"/>
          <w:lang w:val="et-EE"/>
        </w:rPr>
        <w:t xml:space="preserve"> </w:t>
      </w:r>
      <w:r w:rsidRPr="00766D06">
        <w:rPr>
          <w:rFonts w:ascii="Arial" w:hAnsi="Arial" w:cs="Arial"/>
          <w:sz w:val="24"/>
          <w:szCs w:val="24"/>
          <w:lang w:val="et-EE"/>
        </w:rPr>
        <w:t>§ 33</w:t>
      </w:r>
      <w:r w:rsidR="00731C06">
        <w:rPr>
          <w:rFonts w:ascii="Arial" w:hAnsi="Arial" w:cs="Arial"/>
          <w:sz w:val="24"/>
          <w:szCs w:val="24"/>
          <w:lang w:val="et-EE"/>
        </w:rPr>
        <w:t xml:space="preserve"> </w:t>
      </w:r>
      <w:r w:rsidRPr="00766D06">
        <w:rPr>
          <w:rFonts w:ascii="Arial" w:hAnsi="Arial" w:cs="Arial"/>
          <w:sz w:val="24"/>
          <w:szCs w:val="24"/>
          <w:lang w:val="et-EE"/>
        </w:rPr>
        <w:t>kohaselt on keelatud väärismetalltoodete jaemüük tänavakaubanduses, turul, koduuksemüügil, avalikul üritusel (va üritused, kus väärismetalltoodete jaemüük on ürituse eesmärgist tulenevalt asjakohane) ning kioskis (va ehitises asuvas kioskis).</w:t>
      </w:r>
      <w:r w:rsidR="003D200F">
        <w:rPr>
          <w:rFonts w:ascii="Arial" w:hAnsi="Arial" w:cs="Arial"/>
          <w:sz w:val="24"/>
          <w:szCs w:val="24"/>
          <w:lang w:val="et-EE"/>
        </w:rPr>
        <w:t xml:space="preserve"> </w:t>
      </w:r>
      <w:r w:rsidR="00407E35">
        <w:rPr>
          <w:rFonts w:ascii="Arial" w:hAnsi="Arial" w:cs="Arial"/>
          <w:sz w:val="24"/>
          <w:szCs w:val="24"/>
          <w:lang w:val="et-EE"/>
        </w:rPr>
        <w:t>VTK-s</w:t>
      </w:r>
      <w:r w:rsidRPr="00766D06">
        <w:rPr>
          <w:rFonts w:ascii="Arial" w:hAnsi="Arial" w:cs="Arial"/>
          <w:sz w:val="24"/>
          <w:szCs w:val="24"/>
          <w:lang w:val="et-EE"/>
        </w:rPr>
        <w:t xml:space="preserve"> </w:t>
      </w:r>
      <w:r w:rsidR="000A6E3C">
        <w:rPr>
          <w:rFonts w:ascii="Arial" w:hAnsi="Arial" w:cs="Arial"/>
          <w:sz w:val="24"/>
          <w:szCs w:val="24"/>
          <w:lang w:val="et-EE"/>
        </w:rPr>
        <w:t xml:space="preserve">(lk 12) </w:t>
      </w:r>
      <w:r w:rsidRPr="00766D06">
        <w:rPr>
          <w:rFonts w:ascii="Arial" w:hAnsi="Arial" w:cs="Arial"/>
          <w:sz w:val="24"/>
          <w:szCs w:val="24"/>
          <w:lang w:val="et-EE"/>
        </w:rPr>
        <w:t>sisaldub ettepanek kaotada väärismetalltoodete jaemüügi piirangud.</w:t>
      </w:r>
    </w:p>
    <w:p w14:paraId="59849AF5" w14:textId="1C416080" w:rsidR="000A6E3C" w:rsidRPr="000A6E3C" w:rsidRDefault="000A6E3C" w:rsidP="00180987">
      <w:pPr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  <w:lang w:val="et-EE"/>
        </w:rPr>
      </w:pPr>
      <w:r w:rsidRPr="000A6E3C">
        <w:rPr>
          <w:rFonts w:ascii="Arial" w:hAnsi="Arial" w:cs="Arial"/>
          <w:b/>
          <w:bCs/>
          <w:sz w:val="24"/>
          <w:szCs w:val="24"/>
          <w:u w:val="single"/>
          <w:lang w:val="et-EE"/>
        </w:rPr>
        <w:t>Kaubanduskoja seisukoht:</w:t>
      </w:r>
    </w:p>
    <w:p w14:paraId="2C384001" w14:textId="39D9E758" w:rsidR="000A6E3C" w:rsidRPr="00180987" w:rsidRDefault="000A6E3C" w:rsidP="0018098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t-EE"/>
        </w:rPr>
      </w:pPr>
      <w:r w:rsidRPr="00180987">
        <w:rPr>
          <w:rFonts w:ascii="Arial" w:hAnsi="Arial" w:cs="Arial"/>
          <w:b/>
          <w:bCs/>
          <w:sz w:val="24"/>
          <w:szCs w:val="24"/>
          <w:lang w:val="et-EE"/>
        </w:rPr>
        <w:t>Toetame</w:t>
      </w:r>
      <w:r w:rsidR="004E425B" w:rsidRPr="00180987">
        <w:rPr>
          <w:b/>
          <w:bCs/>
        </w:rPr>
        <w:t xml:space="preserve"> </w:t>
      </w:r>
      <w:r w:rsidR="004E425B" w:rsidRPr="00180987">
        <w:rPr>
          <w:rFonts w:ascii="Arial" w:hAnsi="Arial" w:cs="Arial"/>
          <w:b/>
          <w:bCs/>
          <w:sz w:val="24"/>
          <w:szCs w:val="24"/>
          <w:lang w:val="et-EE"/>
        </w:rPr>
        <w:t xml:space="preserve">väärismetalltoodete seaduse § 33 kehtetuks tunnistamist, sest täna puudub </w:t>
      </w:r>
      <w:r w:rsidR="007D7087">
        <w:rPr>
          <w:rFonts w:ascii="Arial" w:hAnsi="Arial" w:cs="Arial"/>
          <w:b/>
          <w:bCs/>
          <w:sz w:val="24"/>
          <w:szCs w:val="24"/>
          <w:lang w:val="et-EE"/>
        </w:rPr>
        <w:t>praktiline</w:t>
      </w:r>
      <w:r w:rsidR="004E425B" w:rsidRPr="00180987">
        <w:rPr>
          <w:rFonts w:ascii="Arial" w:hAnsi="Arial" w:cs="Arial"/>
          <w:b/>
          <w:bCs/>
          <w:sz w:val="24"/>
          <w:szCs w:val="24"/>
          <w:lang w:val="et-EE"/>
        </w:rPr>
        <w:t xml:space="preserve"> vajadus </w:t>
      </w:r>
      <w:r w:rsidR="00C85340">
        <w:rPr>
          <w:rFonts w:ascii="Arial" w:hAnsi="Arial" w:cs="Arial"/>
          <w:b/>
          <w:bCs/>
          <w:sz w:val="24"/>
          <w:szCs w:val="24"/>
          <w:lang w:val="et-EE"/>
        </w:rPr>
        <w:t>piirata v</w:t>
      </w:r>
      <w:r w:rsidR="00760BF9" w:rsidRPr="00760BF9">
        <w:rPr>
          <w:rFonts w:ascii="Arial" w:hAnsi="Arial" w:cs="Arial"/>
          <w:b/>
          <w:bCs/>
          <w:sz w:val="24"/>
          <w:szCs w:val="24"/>
          <w:lang w:val="et-EE"/>
        </w:rPr>
        <w:t>äärismetalltoodete jaemüü</w:t>
      </w:r>
      <w:r w:rsidR="00C85340">
        <w:rPr>
          <w:rFonts w:ascii="Arial" w:hAnsi="Arial" w:cs="Arial"/>
          <w:b/>
          <w:bCs/>
          <w:sz w:val="24"/>
          <w:szCs w:val="24"/>
          <w:lang w:val="et-EE"/>
        </w:rPr>
        <w:t xml:space="preserve">ki </w:t>
      </w:r>
      <w:proofErr w:type="spellStart"/>
      <w:r w:rsidR="00C85340">
        <w:rPr>
          <w:rFonts w:ascii="Arial" w:hAnsi="Arial" w:cs="Arial"/>
          <w:b/>
          <w:bCs/>
          <w:sz w:val="24"/>
          <w:szCs w:val="24"/>
          <w:lang w:val="et-EE"/>
        </w:rPr>
        <w:t>tarbijakaitselistel</w:t>
      </w:r>
      <w:proofErr w:type="spellEnd"/>
      <w:r w:rsidR="00C85340">
        <w:rPr>
          <w:rFonts w:ascii="Arial" w:hAnsi="Arial" w:cs="Arial"/>
          <w:b/>
          <w:bCs/>
          <w:sz w:val="24"/>
          <w:szCs w:val="24"/>
          <w:lang w:val="et-EE"/>
        </w:rPr>
        <w:t xml:space="preserve"> põhjustel teatud müügikohtades.</w:t>
      </w:r>
    </w:p>
    <w:p w14:paraId="10075D77" w14:textId="229487D4" w:rsidR="00600864" w:rsidRDefault="00600864" w:rsidP="0010351E">
      <w:pPr>
        <w:spacing w:before="120"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</w:p>
    <w:p w14:paraId="372B9254" w14:textId="247545CA" w:rsidR="0091081C" w:rsidRPr="006759C7" w:rsidRDefault="0091081C" w:rsidP="0010351E">
      <w:pPr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t-EE"/>
        </w:rPr>
      </w:pPr>
      <w:r w:rsidRPr="006759C7">
        <w:rPr>
          <w:rFonts w:ascii="Arial" w:hAnsi="Arial" w:cs="Arial"/>
          <w:b/>
          <w:bCs/>
          <w:sz w:val="24"/>
          <w:szCs w:val="24"/>
          <w:lang w:val="et-EE"/>
        </w:rPr>
        <w:t xml:space="preserve">3. </w:t>
      </w:r>
      <w:r w:rsidR="00EA3984" w:rsidRPr="00EA3984">
        <w:rPr>
          <w:rFonts w:ascii="Arial" w:hAnsi="Arial" w:cs="Arial"/>
          <w:b/>
          <w:bCs/>
          <w:sz w:val="24"/>
          <w:szCs w:val="24"/>
          <w:lang w:val="et-EE"/>
        </w:rPr>
        <w:t>Väärismetalltoote massi esitamine ja massi esitamise täpsus</w:t>
      </w:r>
    </w:p>
    <w:p w14:paraId="74E70AA0" w14:textId="767C0A54" w:rsidR="0055082E" w:rsidRDefault="006759C7" w:rsidP="006759C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  <w:r w:rsidRPr="006759C7">
        <w:rPr>
          <w:rFonts w:ascii="Arial" w:hAnsi="Arial" w:cs="Arial"/>
          <w:sz w:val="24"/>
          <w:szCs w:val="24"/>
          <w:lang w:val="et-EE"/>
        </w:rPr>
        <w:t xml:space="preserve">Väärismetalltoodete seaduse § 34 lg 1 p 3 kohaselt peab väärismetalltoote jaemüügil maksmist tõendaval dokumendil ja hulgimüügil saatedokumendil olema jae- ja hulgimüügi märgitud toote mass. </w:t>
      </w:r>
      <w:r w:rsidR="002A44BE" w:rsidRPr="002A44BE">
        <w:rPr>
          <w:rFonts w:ascii="Arial" w:hAnsi="Arial" w:cs="Arial"/>
          <w:sz w:val="24"/>
          <w:szCs w:val="24"/>
          <w:lang w:val="et-EE"/>
        </w:rPr>
        <w:t xml:space="preserve">Väärismetalltoodete seaduse </w:t>
      </w:r>
      <w:r w:rsidR="002A44BE">
        <w:rPr>
          <w:rFonts w:ascii="Arial" w:hAnsi="Arial" w:cs="Arial"/>
          <w:sz w:val="24"/>
          <w:szCs w:val="24"/>
          <w:lang w:val="et-EE"/>
        </w:rPr>
        <w:t>§ 37 kohaselt tuleb j</w:t>
      </w:r>
      <w:r w:rsidRPr="006759C7">
        <w:rPr>
          <w:rFonts w:ascii="Arial" w:hAnsi="Arial" w:cs="Arial"/>
          <w:sz w:val="24"/>
          <w:szCs w:val="24"/>
          <w:lang w:val="et-EE"/>
        </w:rPr>
        <w:t>ae- ja hulgimüügidokumentides väärismetalltoote mass esitada vähemalt grammi kümnendikkohani.</w:t>
      </w:r>
      <w:r w:rsidR="00041AC2">
        <w:rPr>
          <w:rFonts w:ascii="Arial" w:hAnsi="Arial" w:cs="Arial"/>
          <w:sz w:val="24"/>
          <w:szCs w:val="24"/>
          <w:lang w:val="et-EE"/>
        </w:rPr>
        <w:t xml:space="preserve"> </w:t>
      </w:r>
      <w:r w:rsidR="000C5676">
        <w:rPr>
          <w:rFonts w:ascii="Arial" w:hAnsi="Arial" w:cs="Arial"/>
          <w:sz w:val="24"/>
          <w:szCs w:val="24"/>
          <w:lang w:val="et-EE"/>
        </w:rPr>
        <w:t>VTK-s</w:t>
      </w:r>
      <w:r w:rsidR="00041AC2">
        <w:rPr>
          <w:rFonts w:ascii="Arial" w:hAnsi="Arial" w:cs="Arial"/>
          <w:sz w:val="24"/>
          <w:szCs w:val="24"/>
          <w:lang w:val="et-EE"/>
        </w:rPr>
        <w:t xml:space="preserve"> (lk 12) sisaldub ettepanek </w:t>
      </w:r>
      <w:r w:rsidR="00041AC2" w:rsidRPr="00041AC2">
        <w:rPr>
          <w:rFonts w:ascii="Arial" w:hAnsi="Arial" w:cs="Arial"/>
          <w:sz w:val="24"/>
          <w:szCs w:val="24"/>
          <w:lang w:val="et-EE"/>
        </w:rPr>
        <w:t xml:space="preserve">eemaldada </w:t>
      </w:r>
      <w:r w:rsidR="003F5267">
        <w:rPr>
          <w:rFonts w:ascii="Arial" w:hAnsi="Arial" w:cs="Arial"/>
          <w:sz w:val="24"/>
          <w:szCs w:val="24"/>
          <w:lang w:val="et-EE"/>
        </w:rPr>
        <w:t xml:space="preserve">väärismetalltoodete </w:t>
      </w:r>
      <w:r w:rsidR="00041AC2" w:rsidRPr="00041AC2">
        <w:rPr>
          <w:rFonts w:ascii="Arial" w:hAnsi="Arial" w:cs="Arial"/>
          <w:sz w:val="24"/>
          <w:szCs w:val="24"/>
          <w:lang w:val="et-EE"/>
        </w:rPr>
        <w:t>seadusest kohustuslikud nõuded massi esitamisele müügidokumendil ning muuta seaduse sõnastust selliselt, et müügidokumendi järgi peab olema võimalik tuvastada konkreetne toode</w:t>
      </w:r>
      <w:r w:rsidR="003F5267">
        <w:rPr>
          <w:rFonts w:ascii="Arial" w:hAnsi="Arial" w:cs="Arial"/>
          <w:sz w:val="24"/>
          <w:szCs w:val="24"/>
          <w:lang w:val="et-EE"/>
        </w:rPr>
        <w:t xml:space="preserve">. </w:t>
      </w:r>
      <w:r w:rsidR="003F5267" w:rsidRPr="003F5267">
        <w:rPr>
          <w:rFonts w:ascii="Arial" w:hAnsi="Arial" w:cs="Arial"/>
          <w:sz w:val="24"/>
          <w:szCs w:val="24"/>
          <w:lang w:val="et-EE"/>
        </w:rPr>
        <w:t>See tähendab, et plaanitava muudatuse kohaselt võib ettevõtja jätkuvalt kasutada massi lisamist müügidokumendile või kasutada muud toodet paremini identifitseerivat viisi, näiteks tootekoodi.</w:t>
      </w:r>
    </w:p>
    <w:p w14:paraId="69BB84DF" w14:textId="3460CBC2" w:rsidR="008D2FAE" w:rsidRPr="008D2FAE" w:rsidRDefault="008D2FAE" w:rsidP="008D2FAE">
      <w:pPr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  <w:lang w:val="et-EE"/>
        </w:rPr>
      </w:pPr>
      <w:r w:rsidRPr="008D2FAE">
        <w:rPr>
          <w:rFonts w:ascii="Arial" w:hAnsi="Arial" w:cs="Arial"/>
          <w:b/>
          <w:bCs/>
          <w:sz w:val="24"/>
          <w:szCs w:val="24"/>
          <w:u w:val="single"/>
          <w:lang w:val="et-EE"/>
        </w:rPr>
        <w:t>K</w:t>
      </w:r>
      <w:r>
        <w:rPr>
          <w:rFonts w:ascii="Arial" w:hAnsi="Arial" w:cs="Arial"/>
          <w:b/>
          <w:bCs/>
          <w:sz w:val="24"/>
          <w:szCs w:val="24"/>
          <w:u w:val="single"/>
          <w:lang w:val="et-EE"/>
        </w:rPr>
        <w:t>aubandus</w:t>
      </w:r>
      <w:r w:rsidR="00E64ADA">
        <w:rPr>
          <w:rFonts w:ascii="Arial" w:hAnsi="Arial" w:cs="Arial"/>
          <w:b/>
          <w:bCs/>
          <w:sz w:val="24"/>
          <w:szCs w:val="24"/>
          <w:u w:val="single"/>
          <w:lang w:val="et-EE"/>
        </w:rPr>
        <w:t>k</w:t>
      </w:r>
      <w:r w:rsidRPr="008D2FAE">
        <w:rPr>
          <w:rFonts w:ascii="Arial" w:hAnsi="Arial" w:cs="Arial"/>
          <w:b/>
          <w:bCs/>
          <w:sz w:val="24"/>
          <w:szCs w:val="24"/>
          <w:u w:val="single"/>
          <w:lang w:val="et-EE"/>
        </w:rPr>
        <w:t>oja seisukoht:</w:t>
      </w:r>
    </w:p>
    <w:p w14:paraId="44116F6C" w14:textId="1A3F5181" w:rsidR="0055082E" w:rsidRPr="00DC3731" w:rsidRDefault="007A3FBA" w:rsidP="006759C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t-EE"/>
        </w:rPr>
      </w:pPr>
      <w:r w:rsidRPr="00DC3731">
        <w:rPr>
          <w:rFonts w:ascii="Arial" w:hAnsi="Arial" w:cs="Arial"/>
          <w:b/>
          <w:bCs/>
          <w:sz w:val="24"/>
          <w:szCs w:val="24"/>
          <w:lang w:val="et-EE"/>
        </w:rPr>
        <w:t xml:space="preserve">Toetame plaanitavat muudatust, sest see võimaldab </w:t>
      </w:r>
      <w:r w:rsidR="00601E6B">
        <w:rPr>
          <w:rFonts w:ascii="Arial" w:hAnsi="Arial" w:cs="Arial"/>
          <w:b/>
          <w:bCs/>
          <w:sz w:val="24"/>
          <w:szCs w:val="24"/>
          <w:lang w:val="et-EE"/>
        </w:rPr>
        <w:t>vähendada ettevõtjate halduskoormust</w:t>
      </w:r>
      <w:r w:rsidR="00942BB8">
        <w:rPr>
          <w:rFonts w:ascii="Arial" w:hAnsi="Arial" w:cs="Arial"/>
          <w:b/>
          <w:bCs/>
          <w:sz w:val="24"/>
          <w:szCs w:val="24"/>
          <w:lang w:val="et-EE"/>
        </w:rPr>
        <w:t xml:space="preserve"> ning annab ettevõtjatele paindlikumad võimalused </w:t>
      </w:r>
      <w:r w:rsidR="00E64ADA">
        <w:rPr>
          <w:rFonts w:ascii="Arial" w:hAnsi="Arial" w:cs="Arial"/>
          <w:b/>
          <w:bCs/>
          <w:sz w:val="24"/>
          <w:szCs w:val="24"/>
          <w:lang w:val="et-EE"/>
        </w:rPr>
        <w:t>tagada olukord</w:t>
      </w:r>
      <w:r w:rsidR="00942BB8" w:rsidRPr="00942BB8">
        <w:rPr>
          <w:rFonts w:ascii="Arial" w:hAnsi="Arial" w:cs="Arial"/>
          <w:b/>
          <w:bCs/>
          <w:sz w:val="24"/>
          <w:szCs w:val="24"/>
          <w:lang w:val="et-EE"/>
        </w:rPr>
        <w:t>, et toote müügidokumendil on piisav teave väärismetalltoote tuvastamiseks</w:t>
      </w:r>
      <w:r w:rsidR="00001E1C">
        <w:rPr>
          <w:rFonts w:ascii="Arial" w:hAnsi="Arial" w:cs="Arial"/>
          <w:b/>
          <w:bCs/>
          <w:sz w:val="24"/>
          <w:szCs w:val="24"/>
          <w:lang w:val="et-EE"/>
        </w:rPr>
        <w:t>.</w:t>
      </w:r>
    </w:p>
    <w:p w14:paraId="7A661840" w14:textId="39BD3680" w:rsidR="008D2FAE" w:rsidRDefault="008D2FAE" w:rsidP="00DC3731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et-EE"/>
        </w:rPr>
      </w:pPr>
    </w:p>
    <w:p w14:paraId="2AE0B208" w14:textId="51B00BF5" w:rsidR="008D2FAE" w:rsidRPr="00DC3731" w:rsidRDefault="00DC3731" w:rsidP="006759C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t-EE"/>
        </w:rPr>
      </w:pPr>
      <w:r w:rsidRPr="00DC3731">
        <w:rPr>
          <w:rFonts w:ascii="Arial" w:hAnsi="Arial" w:cs="Arial"/>
          <w:b/>
          <w:bCs/>
          <w:sz w:val="24"/>
          <w:szCs w:val="24"/>
          <w:lang w:val="et-EE"/>
        </w:rPr>
        <w:t>4. Väärismetalltoote aastamärgis</w:t>
      </w:r>
    </w:p>
    <w:p w14:paraId="5BD6E920" w14:textId="07B1C49C" w:rsidR="008D2FAE" w:rsidRDefault="003752F0" w:rsidP="006759C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  <w:r w:rsidRPr="003752F0">
        <w:rPr>
          <w:rFonts w:ascii="Arial" w:hAnsi="Arial" w:cs="Arial"/>
          <w:sz w:val="24"/>
          <w:szCs w:val="24"/>
          <w:lang w:val="et-EE"/>
        </w:rPr>
        <w:t xml:space="preserve">Väärismetalltoote aastamärgis </w:t>
      </w:r>
      <w:r w:rsidR="00E06250">
        <w:rPr>
          <w:rFonts w:ascii="Arial" w:hAnsi="Arial" w:cs="Arial"/>
          <w:sz w:val="24"/>
          <w:szCs w:val="24"/>
          <w:lang w:val="et-EE"/>
        </w:rPr>
        <w:t xml:space="preserve">on </w:t>
      </w:r>
      <w:r>
        <w:rPr>
          <w:rFonts w:ascii="Arial" w:hAnsi="Arial" w:cs="Arial"/>
          <w:sz w:val="24"/>
          <w:szCs w:val="24"/>
          <w:lang w:val="et-EE"/>
        </w:rPr>
        <w:t>v</w:t>
      </w:r>
      <w:r w:rsidRPr="003752F0">
        <w:rPr>
          <w:rFonts w:ascii="Arial" w:hAnsi="Arial" w:cs="Arial"/>
          <w:sz w:val="24"/>
          <w:szCs w:val="24"/>
          <w:lang w:val="et-EE"/>
        </w:rPr>
        <w:t xml:space="preserve">äärismetalltoodete seaduse </w:t>
      </w:r>
      <w:r>
        <w:rPr>
          <w:rFonts w:ascii="Arial" w:hAnsi="Arial" w:cs="Arial"/>
          <w:sz w:val="24"/>
          <w:szCs w:val="24"/>
          <w:lang w:val="et-EE"/>
        </w:rPr>
        <w:t xml:space="preserve">§ 11 kohaselt </w:t>
      </w:r>
      <w:r w:rsidRPr="003752F0">
        <w:rPr>
          <w:rFonts w:ascii="Arial" w:hAnsi="Arial" w:cs="Arial"/>
          <w:sz w:val="24"/>
          <w:szCs w:val="24"/>
          <w:lang w:val="et-EE"/>
        </w:rPr>
        <w:t xml:space="preserve">vabatahtlik märgis, millega võib väärismetalltoote valmistaja märgistada toote, et tähistada toote valmistamise aastat. </w:t>
      </w:r>
      <w:r w:rsidR="008A182F">
        <w:rPr>
          <w:rFonts w:ascii="Arial" w:hAnsi="Arial" w:cs="Arial"/>
          <w:sz w:val="24"/>
          <w:szCs w:val="24"/>
          <w:lang w:val="et-EE"/>
        </w:rPr>
        <w:t>VTK-s</w:t>
      </w:r>
      <w:r>
        <w:rPr>
          <w:rFonts w:ascii="Arial" w:hAnsi="Arial" w:cs="Arial"/>
          <w:sz w:val="24"/>
          <w:szCs w:val="24"/>
          <w:lang w:val="et-EE"/>
        </w:rPr>
        <w:t xml:space="preserve"> (lk 12-13)</w:t>
      </w:r>
      <w:r w:rsidRPr="003752F0">
        <w:rPr>
          <w:rFonts w:ascii="Arial" w:hAnsi="Arial" w:cs="Arial"/>
          <w:sz w:val="24"/>
          <w:szCs w:val="24"/>
          <w:lang w:val="et-EE"/>
        </w:rPr>
        <w:t xml:space="preserve"> sisaldub idee kaotada seadusest väärismetalltoote aastamärgise regulatsioon</w:t>
      </w:r>
      <w:r w:rsidR="00BD1103">
        <w:rPr>
          <w:rFonts w:ascii="Arial" w:hAnsi="Arial" w:cs="Arial"/>
          <w:sz w:val="24"/>
          <w:szCs w:val="24"/>
          <w:lang w:val="et-EE"/>
        </w:rPr>
        <w:t xml:space="preserve">. </w:t>
      </w:r>
      <w:r w:rsidRPr="003752F0">
        <w:rPr>
          <w:rFonts w:ascii="Arial" w:hAnsi="Arial" w:cs="Arial"/>
          <w:sz w:val="24"/>
          <w:szCs w:val="24"/>
          <w:lang w:val="et-EE"/>
        </w:rPr>
        <w:t xml:space="preserve">Muudatuse jõustumisel oleks ka edaspidi </w:t>
      </w:r>
      <w:r w:rsidRPr="003752F0">
        <w:rPr>
          <w:rFonts w:ascii="Arial" w:hAnsi="Arial" w:cs="Arial"/>
          <w:sz w:val="24"/>
          <w:szCs w:val="24"/>
          <w:lang w:val="et-EE"/>
        </w:rPr>
        <w:lastRenderedPageBreak/>
        <w:t>väärismetalltootel lubatud kasutada väärismetalltoodete seaduses nimetamata märgistust, kui see ei halvenda oma kuju ega paiknemise poolest seadusega reguleeritud märgiste nähtavust, loetavust ega tähenduse mõistmist.</w:t>
      </w:r>
    </w:p>
    <w:p w14:paraId="38877230" w14:textId="6DBBFBC4" w:rsidR="00BD1103" w:rsidRDefault="00BD1103" w:rsidP="00BD1103">
      <w:pPr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  <w:lang w:val="et-EE"/>
        </w:rPr>
      </w:pPr>
      <w:r w:rsidRPr="00BD1103">
        <w:rPr>
          <w:rFonts w:ascii="Arial" w:hAnsi="Arial" w:cs="Arial"/>
          <w:b/>
          <w:bCs/>
          <w:sz w:val="24"/>
          <w:szCs w:val="24"/>
          <w:u w:val="single"/>
          <w:lang w:val="et-EE"/>
        </w:rPr>
        <w:t xml:space="preserve">Kaubanduskoja </w:t>
      </w:r>
      <w:r w:rsidR="0078622E">
        <w:rPr>
          <w:rFonts w:ascii="Arial" w:hAnsi="Arial" w:cs="Arial"/>
          <w:b/>
          <w:bCs/>
          <w:sz w:val="24"/>
          <w:szCs w:val="24"/>
          <w:u w:val="single"/>
          <w:lang w:val="et-EE"/>
        </w:rPr>
        <w:t>seisukoht</w:t>
      </w:r>
      <w:r w:rsidRPr="00BD1103">
        <w:rPr>
          <w:rFonts w:ascii="Arial" w:hAnsi="Arial" w:cs="Arial"/>
          <w:b/>
          <w:bCs/>
          <w:sz w:val="24"/>
          <w:szCs w:val="24"/>
          <w:u w:val="single"/>
          <w:lang w:val="et-EE"/>
        </w:rPr>
        <w:t>:</w:t>
      </w:r>
    </w:p>
    <w:p w14:paraId="67D8D7C6" w14:textId="20068E67" w:rsidR="00BD1103" w:rsidRPr="00960BC3" w:rsidRDefault="00960BC3" w:rsidP="00BD110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t-EE"/>
        </w:rPr>
      </w:pPr>
      <w:r>
        <w:rPr>
          <w:rFonts w:ascii="Arial" w:hAnsi="Arial" w:cs="Arial"/>
          <w:b/>
          <w:bCs/>
          <w:sz w:val="24"/>
          <w:szCs w:val="24"/>
          <w:lang w:val="et-EE"/>
        </w:rPr>
        <w:t>Me</w:t>
      </w:r>
      <w:r w:rsidRPr="00960BC3">
        <w:rPr>
          <w:rFonts w:ascii="Arial" w:hAnsi="Arial" w:cs="Arial"/>
          <w:b/>
          <w:bCs/>
          <w:sz w:val="24"/>
          <w:szCs w:val="24"/>
          <w:lang w:val="et-EE"/>
        </w:rPr>
        <w:t xml:space="preserve"> ei ole sellele muudatusele vastu.</w:t>
      </w:r>
    </w:p>
    <w:p w14:paraId="4BE8EDA0" w14:textId="77777777" w:rsidR="0091081C" w:rsidRPr="00DF0F29" w:rsidRDefault="0091081C" w:rsidP="00BD1103">
      <w:pPr>
        <w:spacing w:before="120"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</w:p>
    <w:p w14:paraId="2EE408FC" w14:textId="77777777" w:rsidR="0010351E" w:rsidRPr="007B5AE4" w:rsidRDefault="0010351E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  <w:r w:rsidRPr="007B5AE4">
        <w:rPr>
          <w:rFonts w:ascii="Arial" w:hAnsi="Arial" w:cs="Arial"/>
          <w:sz w:val="24"/>
          <w:szCs w:val="24"/>
          <w:lang w:val="et-EE" w:eastAsia="et-EE"/>
        </w:rPr>
        <w:t>Lugupidamisega</w:t>
      </w:r>
    </w:p>
    <w:p w14:paraId="7D396AB5" w14:textId="77777777" w:rsidR="0010351E" w:rsidRPr="007B5AE4" w:rsidRDefault="0010351E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1EBFA6AE" w14:textId="77777777" w:rsidR="0010351E" w:rsidRDefault="0010351E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396A1DAE" w14:textId="77777777" w:rsidR="0010351E" w:rsidRPr="007B5AE4" w:rsidRDefault="0010351E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  <w:r w:rsidRPr="007B5AE4">
        <w:rPr>
          <w:rFonts w:ascii="Arial" w:hAnsi="Arial" w:cs="Arial"/>
          <w:sz w:val="24"/>
          <w:szCs w:val="24"/>
          <w:lang w:val="et-EE" w:eastAsia="et-EE"/>
        </w:rPr>
        <w:t>/allkirjastatud digitaalselt/</w:t>
      </w:r>
    </w:p>
    <w:p w14:paraId="37016617" w14:textId="77777777" w:rsidR="0010351E" w:rsidRPr="007B5AE4" w:rsidRDefault="0010351E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  <w:r w:rsidRPr="007B5AE4">
        <w:rPr>
          <w:rFonts w:ascii="Arial" w:hAnsi="Arial" w:cs="Arial"/>
          <w:sz w:val="24"/>
          <w:szCs w:val="24"/>
          <w:lang w:val="et-EE" w:eastAsia="et-EE"/>
        </w:rPr>
        <w:t>Mait Palts</w:t>
      </w:r>
    </w:p>
    <w:p w14:paraId="4BB65DF1" w14:textId="77777777" w:rsidR="0010351E" w:rsidRPr="007B5AE4" w:rsidRDefault="0010351E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  <w:r>
        <w:rPr>
          <w:rFonts w:ascii="Arial" w:hAnsi="Arial" w:cs="Arial"/>
          <w:sz w:val="24"/>
          <w:szCs w:val="24"/>
          <w:lang w:val="et-EE" w:eastAsia="et-EE"/>
        </w:rPr>
        <w:t>Eesti Kaubandus-Tööstuskoja p</w:t>
      </w:r>
      <w:r w:rsidRPr="007B5AE4">
        <w:rPr>
          <w:rFonts w:ascii="Arial" w:hAnsi="Arial" w:cs="Arial"/>
          <w:sz w:val="24"/>
          <w:szCs w:val="24"/>
          <w:lang w:val="et-EE" w:eastAsia="et-EE"/>
        </w:rPr>
        <w:t>eadirektor</w:t>
      </w:r>
    </w:p>
    <w:p w14:paraId="2E3EBB5F" w14:textId="77777777" w:rsidR="0010351E" w:rsidRDefault="0010351E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37A6F6AA" w14:textId="77777777" w:rsidR="0010351E" w:rsidRDefault="0010351E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1B51B8B8" w14:textId="77777777" w:rsidR="0010351E" w:rsidRPr="007B5AE4" w:rsidRDefault="0010351E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29281FF8" w14:textId="77777777" w:rsidR="0010351E" w:rsidRPr="007B5AE4" w:rsidRDefault="0010351E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035F3E9F" w14:textId="77777777" w:rsidR="0010351E" w:rsidRDefault="0010351E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77F1FED9" w14:textId="77777777" w:rsidR="0010351E" w:rsidRDefault="0010351E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19CAC7AA" w14:textId="6E21908D" w:rsidR="0010351E" w:rsidRDefault="0010351E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18B37420" w14:textId="377AAFB1" w:rsidR="00D21EF6" w:rsidRDefault="00D21EF6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78B2D863" w14:textId="77777777" w:rsidR="00D21EF6" w:rsidRDefault="00D21EF6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135A8FEA" w14:textId="77777777" w:rsidR="0010351E" w:rsidRDefault="0010351E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1682F45B" w14:textId="74D36DA0" w:rsidR="00600864" w:rsidRPr="00DF0F29" w:rsidRDefault="0010351E" w:rsidP="001035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t-EE"/>
        </w:rPr>
      </w:pPr>
      <w:r w:rsidRPr="00D81519">
        <w:rPr>
          <w:rFonts w:ascii="Arial" w:hAnsi="Arial" w:cs="Arial"/>
          <w:sz w:val="24"/>
          <w:szCs w:val="24"/>
          <w:lang w:val="et-EE" w:eastAsia="et-EE"/>
        </w:rPr>
        <w:t xml:space="preserve">Marko Udras </w:t>
      </w:r>
      <w:hyperlink r:id="rId9" w:history="1">
        <w:r w:rsidRPr="00586E85">
          <w:rPr>
            <w:rStyle w:val="Hperlink"/>
            <w:rFonts w:ascii="Arial" w:hAnsi="Arial" w:cs="Arial"/>
            <w:sz w:val="24"/>
            <w:szCs w:val="24"/>
            <w:lang w:val="et-EE" w:eastAsia="et-EE"/>
          </w:rPr>
          <w:t>marko.udras@koda.ee</w:t>
        </w:r>
      </w:hyperlink>
      <w:r>
        <w:rPr>
          <w:rFonts w:ascii="Arial" w:hAnsi="Arial" w:cs="Arial"/>
          <w:sz w:val="24"/>
          <w:szCs w:val="24"/>
          <w:lang w:val="et-EE" w:eastAsia="et-EE"/>
        </w:rPr>
        <w:t xml:space="preserve"> </w:t>
      </w:r>
      <w:r w:rsidRPr="00D81519">
        <w:rPr>
          <w:rFonts w:ascii="Arial" w:hAnsi="Arial" w:cs="Arial"/>
          <w:sz w:val="24"/>
          <w:szCs w:val="24"/>
          <w:lang w:val="et-EE" w:eastAsia="et-EE"/>
        </w:rPr>
        <w:t>6040070</w:t>
      </w:r>
    </w:p>
    <w:sectPr w:rsidR="00600864" w:rsidRPr="00DF0F29" w:rsidSect="003A75DA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552" w:right="1321" w:bottom="1321" w:left="1321" w:header="79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9EE18" w14:textId="77777777" w:rsidR="00501EA0" w:rsidRDefault="00501EA0" w:rsidP="00820313">
      <w:pPr>
        <w:spacing w:after="0" w:line="240" w:lineRule="auto"/>
      </w:pPr>
      <w:r>
        <w:separator/>
      </w:r>
    </w:p>
  </w:endnote>
  <w:endnote w:type="continuationSeparator" w:id="0">
    <w:p w14:paraId="57AB4339" w14:textId="77777777" w:rsidR="00501EA0" w:rsidRDefault="00501EA0" w:rsidP="00820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Pro">
    <w:panose1 w:val="020B0504020101020102"/>
    <w:charset w:val="00"/>
    <w:family w:val="swiss"/>
    <w:notTrueType/>
    <w:pitch w:val="variable"/>
    <w:sig w:usb0="A00002BF" w:usb1="4000207B" w:usb2="00000008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6E5B8" w14:textId="77777777" w:rsidR="001F7C7F" w:rsidRPr="00FF0918" w:rsidRDefault="001F7C7F" w:rsidP="001F7C7F">
    <w:pPr>
      <w:pStyle w:val="Jalus"/>
      <w:rPr>
        <w:rFonts w:ascii="Arial" w:hAnsi="Arial" w:cs="Arial"/>
        <w:b/>
        <w:sz w:val="14"/>
        <w:szCs w:val="14"/>
      </w:rPr>
    </w:pPr>
    <w:r w:rsidRPr="00FF0918">
      <w:rPr>
        <w:rFonts w:ascii="Arial" w:hAnsi="Arial" w:cs="Arial"/>
        <w:b/>
        <w:sz w:val="14"/>
        <w:szCs w:val="14"/>
      </w:rPr>
      <w:t>ESTONIAN CHAMBER OF COMMERCE AND INDUSTRY / ЭСТОНСКАЯ ТОРГОВО - ПРОМЫШЛЕННАЯ ПАЛАТА</w:t>
    </w:r>
  </w:p>
  <w:p w14:paraId="19976CC2" w14:textId="77777777" w:rsidR="001F7C7F" w:rsidRPr="00FF0918" w:rsidRDefault="001F7C7F">
    <w:pPr>
      <w:pStyle w:val="Jalus"/>
      <w:rPr>
        <w:rFonts w:ascii="Arial" w:hAnsi="Arial" w:cs="Arial"/>
        <w:sz w:val="14"/>
        <w:szCs w:val="14"/>
      </w:rPr>
    </w:pPr>
    <w:r w:rsidRPr="00FF0918">
      <w:rPr>
        <w:rFonts w:ascii="Arial" w:hAnsi="Arial" w:cs="Arial"/>
        <w:sz w:val="14"/>
        <w:szCs w:val="14"/>
      </w:rPr>
      <w:t>TOOM-KOOLI 17, 10130 TALLINN / REG NO 80004733 / TEL: +372 604 0060 / KODA@KODA.EE / WWW.KODA.EE / WWW.ENTERPRISE-EUROPE.EE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8179E" w14:textId="77777777" w:rsidR="00820313" w:rsidRPr="00BF3929" w:rsidRDefault="00820313" w:rsidP="00FD0CDE">
    <w:pPr>
      <w:pStyle w:val="Jalus"/>
      <w:rPr>
        <w:rFonts w:ascii="Arial" w:hAnsi="Arial" w:cs="Arial"/>
        <w:b/>
        <w:sz w:val="14"/>
        <w:szCs w:val="14"/>
      </w:rPr>
    </w:pPr>
    <w:r w:rsidRPr="00BF3929">
      <w:rPr>
        <w:rFonts w:ascii="Arial" w:hAnsi="Arial" w:cs="Arial"/>
        <w:b/>
        <w:sz w:val="14"/>
        <w:szCs w:val="14"/>
      </w:rPr>
      <w:t>ESTONIAN CHAMBER OF COMMERCE AND INDUSTRY / ЭСТОНСКАЯ ТОРГОВО - ПРОМЫШЛЕННАЯ ПАЛАТА</w:t>
    </w:r>
  </w:p>
  <w:p w14:paraId="559ECA1C" w14:textId="47CA8E2E" w:rsidR="00820313" w:rsidRPr="00BF3929" w:rsidRDefault="00820313" w:rsidP="00FD0CDE">
    <w:pPr>
      <w:pStyle w:val="Jalus"/>
      <w:rPr>
        <w:rFonts w:ascii="Arial" w:hAnsi="Arial" w:cs="Arial"/>
        <w:sz w:val="14"/>
        <w:szCs w:val="14"/>
      </w:rPr>
    </w:pPr>
    <w:r w:rsidRPr="00BF3929">
      <w:rPr>
        <w:rFonts w:ascii="Arial" w:hAnsi="Arial" w:cs="Arial"/>
        <w:sz w:val="14"/>
        <w:szCs w:val="14"/>
      </w:rPr>
      <w:t xml:space="preserve">TOOM-KOOLI 17, 10130 TALLINN / REG NO 80004733 / TEL: +372 604 0060 / KODA@KODA.EE / WWW.KODA.EE / </w:t>
    </w:r>
    <w:hyperlink r:id="rId1" w:history="1">
      <w:r w:rsidR="00A61801" w:rsidRPr="00BD2508">
        <w:rPr>
          <w:rStyle w:val="Hperlink"/>
          <w:rFonts w:ascii="Arial" w:hAnsi="Arial" w:cs="Arial"/>
          <w:sz w:val="14"/>
          <w:szCs w:val="14"/>
        </w:rPr>
        <w:t>WWW.ENTERPRISE-EUROPE.EE</w:t>
      </w:r>
    </w:hyperlink>
    <w:r w:rsidR="00A61801">
      <w:rPr>
        <w:rFonts w:ascii="Arial" w:hAnsi="Arial" w:cs="Arial"/>
        <w:sz w:val="14"/>
        <w:szCs w:val="14"/>
      </w:rPr>
      <w:br/>
    </w:r>
    <w:r w:rsidR="00F56525" w:rsidRPr="004730FA">
      <w:rPr>
        <w:rFonts w:ascii="Arial" w:hAnsi="Arial" w:cs="Arial"/>
        <w:color w:val="808080" w:themeColor="background1" w:themeShade="80"/>
        <w:sz w:val="14"/>
        <w:szCs w:val="14"/>
      </w:rPr>
      <w:br/>
    </w:r>
    <w:r w:rsidR="00FA6EF2" w:rsidRPr="004730FA">
      <w:rPr>
        <w:color w:val="808080" w:themeColor="background1" w:themeShade="80"/>
        <w:sz w:val="14"/>
        <w:szCs w:val="20"/>
      </w:rPr>
      <w:t>EESTI KAUBANDUS-TÖÖSTUSKODA ON SUURIM ETTEVÕTJAID ESINDAV ORGANISATSIOON EESTIS, KUHU KUULUB LIGI 3</w:t>
    </w:r>
    <w:r w:rsidR="00EB5AA4">
      <w:rPr>
        <w:color w:val="808080" w:themeColor="background1" w:themeShade="80"/>
        <w:sz w:val="14"/>
        <w:szCs w:val="20"/>
      </w:rPr>
      <w:t>6</w:t>
    </w:r>
    <w:r w:rsidR="00FA6EF2" w:rsidRPr="004730FA">
      <w:rPr>
        <w:color w:val="808080" w:themeColor="background1" w:themeShade="80"/>
        <w:sz w:val="14"/>
        <w:szCs w:val="20"/>
      </w:rPr>
      <w:t xml:space="preserve">00 ETTEVÕTET, KELLEST ENAMUS ON VÄIKESE- JA KESKMISE SUURUSEGA. KAUBANDUSKOJA LIIKMED ANNAVAD ÜLE 40 PROTSENDI EESTI </w:t>
    </w:r>
    <w:r w:rsidR="00EC4103">
      <w:rPr>
        <w:color w:val="808080" w:themeColor="background1" w:themeShade="80"/>
        <w:sz w:val="14"/>
        <w:szCs w:val="20"/>
      </w:rPr>
      <w:t xml:space="preserve">ETTEVÕTETE </w:t>
    </w:r>
    <w:r w:rsidR="00FA6EF2" w:rsidRPr="004730FA">
      <w:rPr>
        <w:color w:val="808080" w:themeColor="background1" w:themeShade="80"/>
        <w:sz w:val="14"/>
        <w:szCs w:val="20"/>
      </w:rPr>
      <w:t xml:space="preserve">KÄIBEST, LIGI 40 PROTSENTI PUHASKASUMIST JA TASUVAD ÜLE 40 PROTSENDI RIIKLIKEST MAKSUDEST. KAUBANDUSKODA ESINDAB JA KAITSEB </w:t>
    </w:r>
    <w:r w:rsidR="00476A99" w:rsidRPr="004730FA">
      <w:rPr>
        <w:color w:val="808080" w:themeColor="background1" w:themeShade="80"/>
        <w:sz w:val="14"/>
        <w:szCs w:val="20"/>
      </w:rPr>
      <w:t xml:space="preserve">KÕIGI </w:t>
    </w:r>
    <w:r w:rsidR="00FA6EF2" w:rsidRPr="004730FA">
      <w:rPr>
        <w:color w:val="808080" w:themeColor="background1" w:themeShade="80"/>
        <w:sz w:val="14"/>
        <w:szCs w:val="20"/>
      </w:rPr>
      <w:t>ETTEVÕTJATE ÜHISHUVE NING ON MITTERIIKLIK JA APOLIITILINE ORGANISATSIOON.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06290" w14:textId="77777777" w:rsidR="00501EA0" w:rsidRDefault="00501EA0" w:rsidP="00820313">
      <w:pPr>
        <w:spacing w:after="0" w:line="240" w:lineRule="auto"/>
      </w:pPr>
      <w:r>
        <w:separator/>
      </w:r>
    </w:p>
  </w:footnote>
  <w:footnote w:type="continuationSeparator" w:id="0">
    <w:p w14:paraId="4DCA03C2" w14:textId="77777777" w:rsidR="00501EA0" w:rsidRDefault="00501EA0" w:rsidP="00820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48833" w14:textId="77777777" w:rsidR="00C0691C" w:rsidRDefault="00860CB8" w:rsidP="00C0691C">
    <w:pPr>
      <w:pStyle w:val="Pis"/>
    </w:pPr>
    <w:r w:rsidRPr="00D30DF8">
      <w:rPr>
        <w:noProof/>
        <w:lang w:val="et-EE" w:eastAsia="et-EE"/>
      </w:rPr>
      <w:drawing>
        <wp:anchor distT="0" distB="0" distL="114300" distR="114300" simplePos="0" relativeHeight="251667456" behindDoc="0" locked="0" layoutInCell="1" allowOverlap="1" wp14:anchorId="51516D80" wp14:editId="3BE2A8AF">
          <wp:simplePos x="0" y="0"/>
          <wp:positionH relativeFrom="page">
            <wp:posOffset>1172210</wp:posOffset>
          </wp:positionH>
          <wp:positionV relativeFrom="page">
            <wp:posOffset>503555</wp:posOffset>
          </wp:positionV>
          <wp:extent cx="1893600" cy="720000"/>
          <wp:effectExtent l="0" t="0" r="0" b="444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6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A45F2">
      <w:rPr>
        <w:noProof/>
        <w:lang w:val="et-EE" w:eastAsia="et-EE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16E0B9C" wp14:editId="75BFFE77">
              <wp:simplePos x="0" y="0"/>
              <wp:positionH relativeFrom="page">
                <wp:posOffset>885825</wp:posOffset>
              </wp:positionH>
              <wp:positionV relativeFrom="page">
                <wp:posOffset>709295</wp:posOffset>
              </wp:positionV>
              <wp:extent cx="53975" cy="222885"/>
              <wp:effectExtent l="0" t="0" r="3175" b="571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3975" cy="222885"/>
                        <a:chOff x="0" y="0"/>
                        <a:chExt cx="54000" cy="223267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00AD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Rectangle 6"/>
                      <wps:cNvSpPr/>
                      <wps:spPr>
                        <a:xfrm>
                          <a:off x="0" y="111667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2F33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4DA1D56" id="Group 1" o:spid="_x0000_s1026" style="position:absolute;margin-left:69.75pt;margin-top:55.85pt;width:4.25pt;height:17.55pt;z-index:251663360;mso-position-horizontal-relative:page;mso-position-vertical-relative:page;mso-width-relative:margin;mso-height-relative:margin" coordsize="54000,223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">
              <v:rect id="Rectangle 2" o:spid="_x0000_s1027" style="position:absolute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" fillcolor="#00adef" stroked="f" strokeweight="1pt"/>
              <v:rect id="Rectangle 6" o:spid="_x0000_s1028" style="position:absolute;top:111667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" fillcolor="#2f3333" stroked="f" strokeweight="1pt"/>
              <w10:wrap anchorx="page" anchory="page"/>
            </v:group>
          </w:pict>
        </mc:Fallback>
      </mc:AlternateContent>
    </w:r>
  </w:p>
  <w:p w14:paraId="0929EE17" w14:textId="77777777" w:rsidR="001F7C7F" w:rsidRPr="00C0691C" w:rsidRDefault="001F7C7F" w:rsidP="00C0691C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E73AD" w14:textId="77777777" w:rsidR="00973D85" w:rsidRDefault="00D30DF8">
    <w:pPr>
      <w:pStyle w:val="Pis"/>
    </w:pPr>
    <w:r w:rsidRPr="00D30DF8">
      <w:rPr>
        <w:noProof/>
        <w:lang w:val="et-EE" w:eastAsia="et-EE"/>
      </w:rPr>
      <w:drawing>
        <wp:anchor distT="0" distB="0" distL="114300" distR="114300" simplePos="0" relativeHeight="251665408" behindDoc="0" locked="0" layoutInCell="1" allowOverlap="1" wp14:anchorId="61920E2B" wp14:editId="3B36856D">
          <wp:simplePos x="0" y="0"/>
          <wp:positionH relativeFrom="page">
            <wp:posOffset>1134110</wp:posOffset>
          </wp:positionH>
          <wp:positionV relativeFrom="page">
            <wp:posOffset>467995</wp:posOffset>
          </wp:positionV>
          <wp:extent cx="1893600" cy="720000"/>
          <wp:effectExtent l="0" t="0" r="0" b="444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6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A45F2">
      <w:rPr>
        <w:noProof/>
        <w:lang w:val="et-EE" w:eastAsia="et-E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5A97F77" wp14:editId="428BBC0A">
              <wp:simplePos x="0" y="0"/>
              <wp:positionH relativeFrom="page">
                <wp:posOffset>885825</wp:posOffset>
              </wp:positionH>
              <wp:positionV relativeFrom="page">
                <wp:posOffset>709295</wp:posOffset>
              </wp:positionV>
              <wp:extent cx="53975" cy="222885"/>
              <wp:effectExtent l="0" t="0" r="3175" b="5715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3975" cy="222885"/>
                        <a:chOff x="0" y="0"/>
                        <a:chExt cx="54000" cy="223267"/>
                      </a:xfrm>
                    </wpg:grpSpPr>
                    <wps:wsp>
                      <wps:cNvPr id="3" name="Rectangle 3"/>
                      <wps:cNvSpPr/>
                      <wps:spPr>
                        <a:xfrm>
                          <a:off x="0" y="0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00AD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Rectangle 4"/>
                      <wps:cNvSpPr/>
                      <wps:spPr>
                        <a:xfrm>
                          <a:off x="0" y="111667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2F33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2B46D20" id="Group 5" o:spid="_x0000_s1026" style="position:absolute;margin-left:69.75pt;margin-top:55.85pt;width:4.25pt;height:17.55pt;z-index:251659264;mso-position-horizontal-relative:page;mso-position-vertical-relative:page;mso-width-relative:margin;mso-height-relative:margin" coordsize="54000,223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">
              <v:rect id="Rectangle 3" o:spid="_x0000_s1027" style="position:absolute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" fillcolor="#00adef" stroked="f" strokeweight="1pt"/>
              <v:rect id="Rectangle 4" o:spid="_x0000_s1028" style="position:absolute;top:111667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" fillcolor="#2f3333" stroked="f" strokeweight="1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4CA6"/>
    <w:multiLevelType w:val="hybridMultilevel"/>
    <w:tmpl w:val="9B7EB85A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B0BA4"/>
    <w:multiLevelType w:val="multilevel"/>
    <w:tmpl w:val="75444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A33094"/>
    <w:multiLevelType w:val="hybridMultilevel"/>
    <w:tmpl w:val="A1A01872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35E6C"/>
    <w:multiLevelType w:val="hybridMultilevel"/>
    <w:tmpl w:val="4F1C6F2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42784"/>
    <w:multiLevelType w:val="multilevel"/>
    <w:tmpl w:val="4A2622C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3EE64CEB"/>
    <w:multiLevelType w:val="hybridMultilevel"/>
    <w:tmpl w:val="6608DFC4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75A24"/>
    <w:multiLevelType w:val="hybridMultilevel"/>
    <w:tmpl w:val="D0C491B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B66E4B"/>
    <w:multiLevelType w:val="multilevel"/>
    <w:tmpl w:val="13447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A85C07"/>
    <w:multiLevelType w:val="multilevel"/>
    <w:tmpl w:val="6FA68D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75E2BF4"/>
    <w:multiLevelType w:val="hybridMultilevel"/>
    <w:tmpl w:val="0BE6DC04"/>
    <w:lvl w:ilvl="0" w:tplc="BC98B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850A58"/>
    <w:multiLevelType w:val="hybridMultilevel"/>
    <w:tmpl w:val="11DA462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5845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618854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7886018">
    <w:abstractNumId w:val="2"/>
  </w:num>
  <w:num w:numId="4" w16cid:durableId="615252458">
    <w:abstractNumId w:val="5"/>
  </w:num>
  <w:num w:numId="5" w16cid:durableId="1853840272">
    <w:abstractNumId w:val="0"/>
  </w:num>
  <w:num w:numId="6" w16cid:durableId="15080675">
    <w:abstractNumId w:val="6"/>
  </w:num>
  <w:num w:numId="7" w16cid:durableId="4747923">
    <w:abstractNumId w:val="10"/>
  </w:num>
  <w:num w:numId="8" w16cid:durableId="199588228">
    <w:abstractNumId w:val="3"/>
  </w:num>
  <w:num w:numId="9" w16cid:durableId="1208374726">
    <w:abstractNumId w:val="9"/>
  </w:num>
  <w:num w:numId="10" w16cid:durableId="100422914">
    <w:abstractNumId w:val="4"/>
  </w:num>
  <w:num w:numId="11" w16cid:durableId="774092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96D"/>
    <w:rsid w:val="00001E1C"/>
    <w:rsid w:val="0000584B"/>
    <w:rsid w:val="000148A4"/>
    <w:rsid w:val="00017E12"/>
    <w:rsid w:val="00025BC4"/>
    <w:rsid w:val="00037732"/>
    <w:rsid w:val="0004156B"/>
    <w:rsid w:val="00041AC2"/>
    <w:rsid w:val="00042844"/>
    <w:rsid w:val="00043FF8"/>
    <w:rsid w:val="000542C0"/>
    <w:rsid w:val="00056A61"/>
    <w:rsid w:val="00065347"/>
    <w:rsid w:val="00075F48"/>
    <w:rsid w:val="00081B03"/>
    <w:rsid w:val="00086563"/>
    <w:rsid w:val="00094529"/>
    <w:rsid w:val="000A44FF"/>
    <w:rsid w:val="000A6E3C"/>
    <w:rsid w:val="000A7126"/>
    <w:rsid w:val="000C3F3B"/>
    <w:rsid w:val="000C4BF1"/>
    <w:rsid w:val="000C5676"/>
    <w:rsid w:val="000D585B"/>
    <w:rsid w:val="000E07FD"/>
    <w:rsid w:val="000E2340"/>
    <w:rsid w:val="000E635A"/>
    <w:rsid w:val="000E7BCC"/>
    <w:rsid w:val="000F6845"/>
    <w:rsid w:val="0010351E"/>
    <w:rsid w:val="00116016"/>
    <w:rsid w:val="00127EC0"/>
    <w:rsid w:val="0014352A"/>
    <w:rsid w:val="0015059C"/>
    <w:rsid w:val="001526D8"/>
    <w:rsid w:val="0016022D"/>
    <w:rsid w:val="00160DA4"/>
    <w:rsid w:val="00172680"/>
    <w:rsid w:val="00172684"/>
    <w:rsid w:val="00174F94"/>
    <w:rsid w:val="00177795"/>
    <w:rsid w:val="00180987"/>
    <w:rsid w:val="001A129C"/>
    <w:rsid w:val="001A3EC6"/>
    <w:rsid w:val="001A710F"/>
    <w:rsid w:val="001B15C8"/>
    <w:rsid w:val="001B1E03"/>
    <w:rsid w:val="001C3745"/>
    <w:rsid w:val="001C4788"/>
    <w:rsid w:val="001D1194"/>
    <w:rsid w:val="001D6DBF"/>
    <w:rsid w:val="001F7C7F"/>
    <w:rsid w:val="00202075"/>
    <w:rsid w:val="00207F9F"/>
    <w:rsid w:val="0021266C"/>
    <w:rsid w:val="002270DF"/>
    <w:rsid w:val="002271E7"/>
    <w:rsid w:val="00232D95"/>
    <w:rsid w:val="0025346E"/>
    <w:rsid w:val="00255F45"/>
    <w:rsid w:val="002624E5"/>
    <w:rsid w:val="0026401D"/>
    <w:rsid w:val="002752AC"/>
    <w:rsid w:val="00293512"/>
    <w:rsid w:val="002949A5"/>
    <w:rsid w:val="0029623D"/>
    <w:rsid w:val="002A44BE"/>
    <w:rsid w:val="002A5F93"/>
    <w:rsid w:val="002B2966"/>
    <w:rsid w:val="002C2571"/>
    <w:rsid w:val="002C356D"/>
    <w:rsid w:val="002C6CC8"/>
    <w:rsid w:val="002C7270"/>
    <w:rsid w:val="002E3309"/>
    <w:rsid w:val="002F0F72"/>
    <w:rsid w:val="002F1E7F"/>
    <w:rsid w:val="002F2D2E"/>
    <w:rsid w:val="00301CA3"/>
    <w:rsid w:val="00302CE0"/>
    <w:rsid w:val="003263B2"/>
    <w:rsid w:val="00330BFC"/>
    <w:rsid w:val="00340C8B"/>
    <w:rsid w:val="00353980"/>
    <w:rsid w:val="003752F0"/>
    <w:rsid w:val="0038415E"/>
    <w:rsid w:val="00386C5D"/>
    <w:rsid w:val="0039007F"/>
    <w:rsid w:val="00396412"/>
    <w:rsid w:val="003A3E7F"/>
    <w:rsid w:val="003A50EE"/>
    <w:rsid w:val="003A654C"/>
    <w:rsid w:val="003A75DA"/>
    <w:rsid w:val="003B2406"/>
    <w:rsid w:val="003B6E12"/>
    <w:rsid w:val="003D200F"/>
    <w:rsid w:val="003E469B"/>
    <w:rsid w:val="003E70F0"/>
    <w:rsid w:val="003F5267"/>
    <w:rsid w:val="00405F8D"/>
    <w:rsid w:val="00407E35"/>
    <w:rsid w:val="004212FC"/>
    <w:rsid w:val="0042290F"/>
    <w:rsid w:val="00456D7B"/>
    <w:rsid w:val="004730FA"/>
    <w:rsid w:val="00476A99"/>
    <w:rsid w:val="004A098A"/>
    <w:rsid w:val="004A239C"/>
    <w:rsid w:val="004A7DE4"/>
    <w:rsid w:val="004D26A0"/>
    <w:rsid w:val="004D3287"/>
    <w:rsid w:val="004D6D4B"/>
    <w:rsid w:val="004E0026"/>
    <w:rsid w:val="004E2136"/>
    <w:rsid w:val="004E3840"/>
    <w:rsid w:val="004E425B"/>
    <w:rsid w:val="00501EA0"/>
    <w:rsid w:val="005214C5"/>
    <w:rsid w:val="00523692"/>
    <w:rsid w:val="00535790"/>
    <w:rsid w:val="005370A5"/>
    <w:rsid w:val="00547375"/>
    <w:rsid w:val="0055082E"/>
    <w:rsid w:val="0056028F"/>
    <w:rsid w:val="00560AB1"/>
    <w:rsid w:val="0056186F"/>
    <w:rsid w:val="0056407A"/>
    <w:rsid w:val="0056488D"/>
    <w:rsid w:val="005742AF"/>
    <w:rsid w:val="00581ABD"/>
    <w:rsid w:val="00591176"/>
    <w:rsid w:val="005923A8"/>
    <w:rsid w:val="00594899"/>
    <w:rsid w:val="00596E76"/>
    <w:rsid w:val="005A2400"/>
    <w:rsid w:val="005B3803"/>
    <w:rsid w:val="005B5B5B"/>
    <w:rsid w:val="005C0A80"/>
    <w:rsid w:val="005D2F16"/>
    <w:rsid w:val="005D6674"/>
    <w:rsid w:val="005E3412"/>
    <w:rsid w:val="005E3FFC"/>
    <w:rsid w:val="005F2042"/>
    <w:rsid w:val="00600864"/>
    <w:rsid w:val="006009EC"/>
    <w:rsid w:val="00601E6B"/>
    <w:rsid w:val="00607360"/>
    <w:rsid w:val="00612CE5"/>
    <w:rsid w:val="006158C2"/>
    <w:rsid w:val="006168CF"/>
    <w:rsid w:val="006225AD"/>
    <w:rsid w:val="00624411"/>
    <w:rsid w:val="00626B7D"/>
    <w:rsid w:val="00627346"/>
    <w:rsid w:val="0063291F"/>
    <w:rsid w:val="00634F2C"/>
    <w:rsid w:val="006360D0"/>
    <w:rsid w:val="00641EE3"/>
    <w:rsid w:val="00644F01"/>
    <w:rsid w:val="006472DA"/>
    <w:rsid w:val="00664073"/>
    <w:rsid w:val="00665AB4"/>
    <w:rsid w:val="00672FF7"/>
    <w:rsid w:val="006759C7"/>
    <w:rsid w:val="006A45F2"/>
    <w:rsid w:val="006C14B8"/>
    <w:rsid w:val="006E535A"/>
    <w:rsid w:val="006F08D1"/>
    <w:rsid w:val="00702ABF"/>
    <w:rsid w:val="0071573C"/>
    <w:rsid w:val="00720402"/>
    <w:rsid w:val="00721D8B"/>
    <w:rsid w:val="00723D8F"/>
    <w:rsid w:val="007263D3"/>
    <w:rsid w:val="007278F4"/>
    <w:rsid w:val="007317F2"/>
    <w:rsid w:val="00731C06"/>
    <w:rsid w:val="00736272"/>
    <w:rsid w:val="0074733F"/>
    <w:rsid w:val="007542A6"/>
    <w:rsid w:val="007556D7"/>
    <w:rsid w:val="00756301"/>
    <w:rsid w:val="00757AF8"/>
    <w:rsid w:val="00760BF9"/>
    <w:rsid w:val="007644B1"/>
    <w:rsid w:val="00766D06"/>
    <w:rsid w:val="007727DF"/>
    <w:rsid w:val="00775E44"/>
    <w:rsid w:val="00780424"/>
    <w:rsid w:val="00785030"/>
    <w:rsid w:val="0078622E"/>
    <w:rsid w:val="00791072"/>
    <w:rsid w:val="007A0BD7"/>
    <w:rsid w:val="007A21F4"/>
    <w:rsid w:val="007A2C64"/>
    <w:rsid w:val="007A3FBA"/>
    <w:rsid w:val="007A4243"/>
    <w:rsid w:val="007B42B5"/>
    <w:rsid w:val="007B479C"/>
    <w:rsid w:val="007D20B1"/>
    <w:rsid w:val="007D7087"/>
    <w:rsid w:val="007E3BE4"/>
    <w:rsid w:val="007E67B2"/>
    <w:rsid w:val="007F1322"/>
    <w:rsid w:val="007F1B63"/>
    <w:rsid w:val="007F5ADD"/>
    <w:rsid w:val="007F716D"/>
    <w:rsid w:val="00800001"/>
    <w:rsid w:val="00805BF5"/>
    <w:rsid w:val="008122D9"/>
    <w:rsid w:val="0081279D"/>
    <w:rsid w:val="008146DE"/>
    <w:rsid w:val="00820313"/>
    <w:rsid w:val="00820B3C"/>
    <w:rsid w:val="00824DA2"/>
    <w:rsid w:val="00840111"/>
    <w:rsid w:val="008424EA"/>
    <w:rsid w:val="008569E2"/>
    <w:rsid w:val="00860CB8"/>
    <w:rsid w:val="0087082B"/>
    <w:rsid w:val="008712AD"/>
    <w:rsid w:val="008805ED"/>
    <w:rsid w:val="00882C13"/>
    <w:rsid w:val="00885F29"/>
    <w:rsid w:val="00897D84"/>
    <w:rsid w:val="008A182F"/>
    <w:rsid w:val="008A7CCE"/>
    <w:rsid w:val="008B17FA"/>
    <w:rsid w:val="008B419A"/>
    <w:rsid w:val="008B52FE"/>
    <w:rsid w:val="008C1D2A"/>
    <w:rsid w:val="008C718A"/>
    <w:rsid w:val="008D2FAE"/>
    <w:rsid w:val="008D3F67"/>
    <w:rsid w:val="008F6DE5"/>
    <w:rsid w:val="00905172"/>
    <w:rsid w:val="00905A13"/>
    <w:rsid w:val="0091081C"/>
    <w:rsid w:val="009224EF"/>
    <w:rsid w:val="009228FD"/>
    <w:rsid w:val="00922F79"/>
    <w:rsid w:val="00925187"/>
    <w:rsid w:val="009312A9"/>
    <w:rsid w:val="0093173A"/>
    <w:rsid w:val="009321F5"/>
    <w:rsid w:val="009347F0"/>
    <w:rsid w:val="00942BB8"/>
    <w:rsid w:val="00960BC3"/>
    <w:rsid w:val="00973D85"/>
    <w:rsid w:val="009778B2"/>
    <w:rsid w:val="009822A4"/>
    <w:rsid w:val="00985D25"/>
    <w:rsid w:val="00991C42"/>
    <w:rsid w:val="00992342"/>
    <w:rsid w:val="009B5746"/>
    <w:rsid w:val="009D06CA"/>
    <w:rsid w:val="009D0A34"/>
    <w:rsid w:val="009D2C6C"/>
    <w:rsid w:val="009D7CDA"/>
    <w:rsid w:val="009E0E71"/>
    <w:rsid w:val="009E19FF"/>
    <w:rsid w:val="009E31EB"/>
    <w:rsid w:val="009E42E8"/>
    <w:rsid w:val="009E489E"/>
    <w:rsid w:val="009E5A9C"/>
    <w:rsid w:val="009E7DA2"/>
    <w:rsid w:val="009F29C5"/>
    <w:rsid w:val="00A01BC5"/>
    <w:rsid w:val="00A02591"/>
    <w:rsid w:val="00A07B94"/>
    <w:rsid w:val="00A27931"/>
    <w:rsid w:val="00A310D3"/>
    <w:rsid w:val="00A3261E"/>
    <w:rsid w:val="00A36FF5"/>
    <w:rsid w:val="00A465B8"/>
    <w:rsid w:val="00A55903"/>
    <w:rsid w:val="00A61801"/>
    <w:rsid w:val="00A70673"/>
    <w:rsid w:val="00A77C44"/>
    <w:rsid w:val="00A86DA9"/>
    <w:rsid w:val="00A9054B"/>
    <w:rsid w:val="00AA4472"/>
    <w:rsid w:val="00AA5D49"/>
    <w:rsid w:val="00AA733F"/>
    <w:rsid w:val="00AB3073"/>
    <w:rsid w:val="00AB6476"/>
    <w:rsid w:val="00AC4525"/>
    <w:rsid w:val="00AC496D"/>
    <w:rsid w:val="00AE137B"/>
    <w:rsid w:val="00AE3AB4"/>
    <w:rsid w:val="00AE5EFD"/>
    <w:rsid w:val="00AF092E"/>
    <w:rsid w:val="00B0185B"/>
    <w:rsid w:val="00B02A8F"/>
    <w:rsid w:val="00B14AD7"/>
    <w:rsid w:val="00B15474"/>
    <w:rsid w:val="00B23192"/>
    <w:rsid w:val="00B2701A"/>
    <w:rsid w:val="00B27CC1"/>
    <w:rsid w:val="00B6260C"/>
    <w:rsid w:val="00B65B23"/>
    <w:rsid w:val="00B711D7"/>
    <w:rsid w:val="00B83939"/>
    <w:rsid w:val="00B92169"/>
    <w:rsid w:val="00B935F0"/>
    <w:rsid w:val="00B94B99"/>
    <w:rsid w:val="00B95D50"/>
    <w:rsid w:val="00B96CE4"/>
    <w:rsid w:val="00BA102A"/>
    <w:rsid w:val="00BA6434"/>
    <w:rsid w:val="00BA65FC"/>
    <w:rsid w:val="00BB47B5"/>
    <w:rsid w:val="00BC616D"/>
    <w:rsid w:val="00BD1103"/>
    <w:rsid w:val="00BD5D18"/>
    <w:rsid w:val="00BE2EB7"/>
    <w:rsid w:val="00BE40DE"/>
    <w:rsid w:val="00BF3929"/>
    <w:rsid w:val="00BF5CF5"/>
    <w:rsid w:val="00BF78D7"/>
    <w:rsid w:val="00C02B48"/>
    <w:rsid w:val="00C03498"/>
    <w:rsid w:val="00C0691C"/>
    <w:rsid w:val="00C143F2"/>
    <w:rsid w:val="00C15F7C"/>
    <w:rsid w:val="00C25A32"/>
    <w:rsid w:val="00C27D59"/>
    <w:rsid w:val="00C34FB2"/>
    <w:rsid w:val="00C361A2"/>
    <w:rsid w:val="00C452B5"/>
    <w:rsid w:val="00C54532"/>
    <w:rsid w:val="00C636F0"/>
    <w:rsid w:val="00C85340"/>
    <w:rsid w:val="00CA04C7"/>
    <w:rsid w:val="00CB16A0"/>
    <w:rsid w:val="00CB7F95"/>
    <w:rsid w:val="00CD002C"/>
    <w:rsid w:val="00CD50F5"/>
    <w:rsid w:val="00CE18CE"/>
    <w:rsid w:val="00CE2BDE"/>
    <w:rsid w:val="00CE71AA"/>
    <w:rsid w:val="00CF0E41"/>
    <w:rsid w:val="00CF7D85"/>
    <w:rsid w:val="00D00BB0"/>
    <w:rsid w:val="00D211CE"/>
    <w:rsid w:val="00D21EF6"/>
    <w:rsid w:val="00D22304"/>
    <w:rsid w:val="00D246B3"/>
    <w:rsid w:val="00D27650"/>
    <w:rsid w:val="00D30DF8"/>
    <w:rsid w:val="00D42116"/>
    <w:rsid w:val="00D54D59"/>
    <w:rsid w:val="00D70E2A"/>
    <w:rsid w:val="00D76A85"/>
    <w:rsid w:val="00D80E92"/>
    <w:rsid w:val="00D853DE"/>
    <w:rsid w:val="00D95CFA"/>
    <w:rsid w:val="00DA2312"/>
    <w:rsid w:val="00DB0C92"/>
    <w:rsid w:val="00DB0DF9"/>
    <w:rsid w:val="00DC3731"/>
    <w:rsid w:val="00DC7061"/>
    <w:rsid w:val="00DD1335"/>
    <w:rsid w:val="00DD2B52"/>
    <w:rsid w:val="00DD2EC0"/>
    <w:rsid w:val="00DF0F29"/>
    <w:rsid w:val="00DF38FC"/>
    <w:rsid w:val="00DF5073"/>
    <w:rsid w:val="00E0539A"/>
    <w:rsid w:val="00E06250"/>
    <w:rsid w:val="00E14A10"/>
    <w:rsid w:val="00E16ADD"/>
    <w:rsid w:val="00E20861"/>
    <w:rsid w:val="00E348C2"/>
    <w:rsid w:val="00E45F6F"/>
    <w:rsid w:val="00E510F8"/>
    <w:rsid w:val="00E62118"/>
    <w:rsid w:val="00E64ADA"/>
    <w:rsid w:val="00E65E88"/>
    <w:rsid w:val="00E6642D"/>
    <w:rsid w:val="00E70D69"/>
    <w:rsid w:val="00E75354"/>
    <w:rsid w:val="00E81961"/>
    <w:rsid w:val="00E82C86"/>
    <w:rsid w:val="00E8429B"/>
    <w:rsid w:val="00E84A82"/>
    <w:rsid w:val="00E90880"/>
    <w:rsid w:val="00E9734D"/>
    <w:rsid w:val="00EA06A7"/>
    <w:rsid w:val="00EA3984"/>
    <w:rsid w:val="00EA5B30"/>
    <w:rsid w:val="00EB3336"/>
    <w:rsid w:val="00EB5AA4"/>
    <w:rsid w:val="00EB60DF"/>
    <w:rsid w:val="00EB791C"/>
    <w:rsid w:val="00EC12E1"/>
    <w:rsid w:val="00EC1694"/>
    <w:rsid w:val="00EC22CA"/>
    <w:rsid w:val="00EC38D4"/>
    <w:rsid w:val="00EC4103"/>
    <w:rsid w:val="00EC6C5D"/>
    <w:rsid w:val="00EE6D89"/>
    <w:rsid w:val="00EF5482"/>
    <w:rsid w:val="00EF70C4"/>
    <w:rsid w:val="00EF743D"/>
    <w:rsid w:val="00F07658"/>
    <w:rsid w:val="00F1062F"/>
    <w:rsid w:val="00F220C8"/>
    <w:rsid w:val="00F56525"/>
    <w:rsid w:val="00F630F9"/>
    <w:rsid w:val="00F7093D"/>
    <w:rsid w:val="00F86ED0"/>
    <w:rsid w:val="00F948EC"/>
    <w:rsid w:val="00F96CE7"/>
    <w:rsid w:val="00FA059C"/>
    <w:rsid w:val="00FA6EF2"/>
    <w:rsid w:val="00FB22C1"/>
    <w:rsid w:val="00FB3A47"/>
    <w:rsid w:val="00FC6358"/>
    <w:rsid w:val="00FD0CDE"/>
    <w:rsid w:val="00FD1F48"/>
    <w:rsid w:val="00FD7B4E"/>
    <w:rsid w:val="00FE3D39"/>
    <w:rsid w:val="00FE6519"/>
    <w:rsid w:val="00FF05B4"/>
    <w:rsid w:val="00FF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42B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A239C"/>
  </w:style>
  <w:style w:type="paragraph" w:styleId="Pealkiri1">
    <w:name w:val="heading 1"/>
    <w:basedOn w:val="Normaallaad"/>
    <w:next w:val="Normaallaad"/>
    <w:link w:val="Pealkiri1Mrk"/>
    <w:uiPriority w:val="9"/>
    <w:qFormat/>
    <w:rsid w:val="00D4211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20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20313"/>
  </w:style>
  <w:style w:type="paragraph" w:styleId="Jalus">
    <w:name w:val="footer"/>
    <w:basedOn w:val="Normaallaad"/>
    <w:link w:val="JalusMrk"/>
    <w:uiPriority w:val="99"/>
    <w:unhideWhenUsed/>
    <w:rsid w:val="00FD0CDE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JalusMrk">
    <w:name w:val="Jalus Märk"/>
    <w:basedOn w:val="Liguvaikefont"/>
    <w:link w:val="Jalus"/>
    <w:uiPriority w:val="99"/>
    <w:rsid w:val="00FD0CDE"/>
    <w:rPr>
      <w:sz w:val="16"/>
    </w:rPr>
  </w:style>
  <w:style w:type="character" w:customStyle="1" w:styleId="Pealkiri1Mrk">
    <w:name w:val="Pealkiri 1 Märk"/>
    <w:basedOn w:val="Liguvaikefont"/>
    <w:link w:val="Pealkiri1"/>
    <w:uiPriority w:val="9"/>
    <w:rsid w:val="00D4211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42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D42116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uiPriority w:val="34"/>
    <w:qFormat/>
    <w:rsid w:val="00D42116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EC12E1"/>
    <w:rPr>
      <w:color w:val="0563C1" w:themeColor="hyperlink"/>
      <w:u w:val="single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202075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202075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202075"/>
    <w:rPr>
      <w:vertAlign w:val="superscript"/>
    </w:rPr>
  </w:style>
  <w:style w:type="character" w:styleId="Lahendamatamainimine">
    <w:name w:val="Unresolved Mention"/>
    <w:basedOn w:val="Liguvaikefont"/>
    <w:uiPriority w:val="99"/>
    <w:semiHidden/>
    <w:unhideWhenUsed/>
    <w:rsid w:val="00A618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km.e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ko.udras@koda.ee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TERPRISE-EUROPE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DA">
      <a:majorFont>
        <a:latin typeface="DINPro"/>
        <a:ea typeface=""/>
        <a:cs typeface=""/>
      </a:majorFont>
      <a:minorFont>
        <a:latin typeface="DIN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42E49-277C-4845-9492-BF1082BCA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4228</Characters>
  <Application>Microsoft Office Word</Application>
  <DocSecurity>0</DocSecurity>
  <Lines>35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2023-02-09T10:35:00Z</dcterms:created>
  <dcterms:modified xsi:type="dcterms:W3CDTF">2023-02-09T12:04:00Z</dcterms:modified>
</cp:coreProperties>
</file>